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8C9" w:rsidRDefault="00815C4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IMRI-P</w:t>
      </w:r>
      <w:r w:rsidR="00914B1A">
        <w:rPr>
          <w:rFonts w:ascii="Times New Roman" w:hAnsi="Times New Roman"/>
          <w:b/>
          <w:sz w:val="24"/>
          <w:szCs w:val="24"/>
        </w:rPr>
        <w:t>L</w:t>
      </w:r>
      <w:r w:rsidR="00BC7417">
        <w:rPr>
          <w:rFonts w:ascii="Times New Roman" w:hAnsi="Times New Roman"/>
          <w:b/>
          <w:sz w:val="24"/>
          <w:szCs w:val="24"/>
        </w:rPr>
        <w:tab/>
      </w:r>
      <w:r w:rsidR="00BC7417">
        <w:rPr>
          <w:rFonts w:ascii="Times New Roman" w:hAnsi="Times New Roman"/>
          <w:b/>
          <w:sz w:val="24"/>
          <w:szCs w:val="24"/>
        </w:rPr>
        <w:tab/>
      </w:r>
      <w:r w:rsidR="005D0F18">
        <w:rPr>
          <w:rFonts w:ascii="Times New Roman" w:hAnsi="Times New Roman"/>
          <w:b/>
          <w:sz w:val="24"/>
          <w:szCs w:val="24"/>
        </w:rPr>
        <w:tab/>
      </w:r>
      <w:r w:rsidR="005D0F18">
        <w:rPr>
          <w:rFonts w:ascii="Times New Roman" w:hAnsi="Times New Roman"/>
          <w:b/>
          <w:sz w:val="24"/>
          <w:szCs w:val="24"/>
        </w:rPr>
        <w:tab/>
      </w:r>
      <w:r w:rsidR="005D0F18">
        <w:rPr>
          <w:rFonts w:ascii="Times New Roman" w:hAnsi="Times New Roman"/>
          <w:b/>
          <w:sz w:val="24"/>
          <w:szCs w:val="24"/>
        </w:rPr>
        <w:tab/>
      </w:r>
      <w:r w:rsidR="005D0F18">
        <w:rPr>
          <w:rFonts w:ascii="Times New Roman" w:hAnsi="Times New Roman"/>
          <w:b/>
          <w:sz w:val="24"/>
          <w:szCs w:val="24"/>
        </w:rPr>
        <w:tab/>
      </w:r>
      <w:r w:rsidR="00BC7417">
        <w:rPr>
          <w:rFonts w:ascii="Times New Roman" w:hAnsi="Times New Roman"/>
          <w:b/>
          <w:sz w:val="24"/>
          <w:szCs w:val="24"/>
        </w:rPr>
        <w:tab/>
      </w:r>
      <w:r w:rsidR="00BC7417">
        <w:rPr>
          <w:rFonts w:ascii="Times New Roman" w:hAnsi="Times New Roman"/>
          <w:b/>
          <w:sz w:val="24"/>
          <w:szCs w:val="24"/>
        </w:rPr>
        <w:tab/>
      </w:r>
      <w:r w:rsidR="00BC7417">
        <w:rPr>
          <w:rFonts w:ascii="Times New Roman" w:hAnsi="Times New Roman"/>
          <w:b/>
          <w:sz w:val="24"/>
          <w:szCs w:val="24"/>
        </w:rPr>
        <w:tab/>
      </w:r>
      <w:r w:rsidR="00BC7417">
        <w:rPr>
          <w:rFonts w:ascii="Times New Roman" w:hAnsi="Times New Roman"/>
          <w:b/>
          <w:sz w:val="24"/>
          <w:szCs w:val="24"/>
        </w:rPr>
        <w:tab/>
      </w:r>
      <w:r w:rsidR="007C1DAE">
        <w:rPr>
          <w:rFonts w:ascii="Times New Roman" w:hAnsi="Times New Roman"/>
          <w:b/>
          <w:sz w:val="24"/>
          <w:szCs w:val="24"/>
        </w:rPr>
        <w:t xml:space="preserve"> </w:t>
      </w:r>
      <w:r w:rsidR="0070293A">
        <w:rPr>
          <w:rFonts w:ascii="Times New Roman" w:hAnsi="Times New Roman"/>
          <w:b/>
          <w:sz w:val="24"/>
          <w:szCs w:val="24"/>
        </w:rPr>
        <w:t>24 June 2019</w:t>
      </w:r>
    </w:p>
    <w:p w:rsidR="00815C42" w:rsidRPr="00A06AF6" w:rsidRDefault="00815C42">
      <w:pPr>
        <w:rPr>
          <w:rFonts w:ascii="Times New Roman" w:hAnsi="Times New Roman"/>
          <w:sz w:val="24"/>
          <w:szCs w:val="24"/>
        </w:rPr>
      </w:pPr>
    </w:p>
    <w:p w:rsidR="00EA60D1" w:rsidRDefault="00BB0CA5">
      <w:pPr>
        <w:rPr>
          <w:rFonts w:ascii="Times New Roman" w:hAnsi="Times New Roman"/>
          <w:sz w:val="24"/>
          <w:szCs w:val="24"/>
        </w:rPr>
      </w:pPr>
      <w:r w:rsidRPr="00A06AF6">
        <w:rPr>
          <w:rFonts w:ascii="Times New Roman" w:hAnsi="Times New Roman"/>
          <w:b/>
          <w:sz w:val="24"/>
          <w:szCs w:val="24"/>
        </w:rPr>
        <w:t>SUBJECT</w:t>
      </w:r>
      <w:r w:rsidRPr="00A06AF6">
        <w:rPr>
          <w:rFonts w:ascii="Times New Roman" w:hAnsi="Times New Roman"/>
          <w:sz w:val="24"/>
          <w:szCs w:val="24"/>
        </w:rPr>
        <w:t xml:space="preserve">: </w:t>
      </w:r>
      <w:r w:rsidR="0012216F">
        <w:rPr>
          <w:rFonts w:ascii="Times New Roman" w:hAnsi="Times New Roman"/>
          <w:sz w:val="24"/>
          <w:szCs w:val="24"/>
        </w:rPr>
        <w:t xml:space="preserve"> </w:t>
      </w:r>
      <w:r w:rsidR="00815C42">
        <w:rPr>
          <w:rFonts w:ascii="Times New Roman" w:hAnsi="Times New Roman"/>
          <w:sz w:val="24"/>
          <w:szCs w:val="24"/>
        </w:rPr>
        <w:t>USAG Rock Island Arsenal</w:t>
      </w:r>
      <w:r w:rsidR="004B4071">
        <w:rPr>
          <w:rFonts w:ascii="Times New Roman" w:hAnsi="Times New Roman"/>
          <w:sz w:val="24"/>
          <w:szCs w:val="24"/>
        </w:rPr>
        <w:t xml:space="preserve"> (RIA)</w:t>
      </w:r>
      <w:r w:rsidR="00815C42">
        <w:rPr>
          <w:rFonts w:ascii="Times New Roman" w:hAnsi="Times New Roman"/>
          <w:sz w:val="24"/>
          <w:szCs w:val="24"/>
        </w:rPr>
        <w:t xml:space="preserve"> </w:t>
      </w:r>
      <w:r w:rsidR="0070293A">
        <w:rPr>
          <w:rFonts w:ascii="Times New Roman" w:hAnsi="Times New Roman"/>
          <w:sz w:val="24"/>
          <w:szCs w:val="24"/>
        </w:rPr>
        <w:t xml:space="preserve">2019 Integrated Protection Exercise (Tornado Incident) conducted on Wednesday, 19 June 2019 from 0800 to 1700. </w:t>
      </w:r>
    </w:p>
    <w:p w:rsidR="00815C42" w:rsidRPr="00A06AF6" w:rsidRDefault="00815C42">
      <w:pPr>
        <w:rPr>
          <w:rFonts w:ascii="Times New Roman" w:hAnsi="Times New Roman"/>
          <w:sz w:val="24"/>
          <w:szCs w:val="24"/>
        </w:rPr>
      </w:pPr>
    </w:p>
    <w:p w:rsidR="00914B1A" w:rsidRDefault="00BB0CA5">
      <w:pPr>
        <w:rPr>
          <w:rFonts w:ascii="Times New Roman" w:hAnsi="Times New Roman"/>
          <w:sz w:val="24"/>
          <w:szCs w:val="24"/>
        </w:rPr>
      </w:pPr>
      <w:r w:rsidRPr="00914B1A">
        <w:rPr>
          <w:rFonts w:ascii="Times New Roman" w:hAnsi="Times New Roman"/>
          <w:b/>
          <w:sz w:val="24"/>
          <w:szCs w:val="24"/>
        </w:rPr>
        <w:t>BLUF</w:t>
      </w:r>
      <w:r w:rsidRPr="00914B1A">
        <w:rPr>
          <w:rFonts w:ascii="Times New Roman" w:hAnsi="Times New Roman"/>
          <w:sz w:val="24"/>
          <w:szCs w:val="24"/>
        </w:rPr>
        <w:t xml:space="preserve">: </w:t>
      </w:r>
      <w:r w:rsidR="0070293A">
        <w:rPr>
          <w:rFonts w:ascii="Times New Roman" w:hAnsi="Times New Roman"/>
          <w:sz w:val="24"/>
          <w:szCs w:val="24"/>
        </w:rPr>
        <w:t xml:space="preserve">The training scenario was a Tornado </w:t>
      </w:r>
      <w:proofErr w:type="gramStart"/>
      <w:r w:rsidR="0070293A">
        <w:rPr>
          <w:rFonts w:ascii="Times New Roman" w:hAnsi="Times New Roman"/>
          <w:sz w:val="24"/>
          <w:szCs w:val="24"/>
        </w:rPr>
        <w:t>Incident which</w:t>
      </w:r>
      <w:proofErr w:type="gramEnd"/>
      <w:r w:rsidR="0070293A">
        <w:rPr>
          <w:rFonts w:ascii="Times New Roman" w:hAnsi="Times New Roman"/>
          <w:sz w:val="24"/>
          <w:szCs w:val="24"/>
        </w:rPr>
        <w:t xml:space="preserve"> caused significant damage on the western end of Rock Island Arsenal.</w:t>
      </w:r>
      <w:r w:rsidR="00A303AC">
        <w:rPr>
          <w:rFonts w:ascii="Times New Roman" w:hAnsi="Times New Roman"/>
          <w:sz w:val="24"/>
          <w:szCs w:val="24"/>
        </w:rPr>
        <w:t xml:space="preserve">  </w:t>
      </w:r>
      <w:r w:rsidR="005D4FB5" w:rsidRPr="00914B1A">
        <w:rPr>
          <w:rFonts w:ascii="Times New Roman" w:hAnsi="Times New Roman"/>
          <w:sz w:val="24"/>
          <w:szCs w:val="24"/>
        </w:rPr>
        <w:t>T</w:t>
      </w:r>
      <w:r w:rsidRPr="00914B1A">
        <w:rPr>
          <w:rFonts w:ascii="Times New Roman" w:hAnsi="Times New Roman"/>
          <w:sz w:val="24"/>
          <w:szCs w:val="24"/>
        </w:rPr>
        <w:t>he</w:t>
      </w:r>
      <w:r w:rsidR="00D113FE">
        <w:rPr>
          <w:rFonts w:ascii="Times New Roman" w:hAnsi="Times New Roman"/>
          <w:sz w:val="24"/>
          <w:szCs w:val="24"/>
        </w:rPr>
        <w:t xml:space="preserve"> event</w:t>
      </w:r>
      <w:r w:rsidRPr="00914B1A">
        <w:rPr>
          <w:rFonts w:ascii="Times New Roman" w:hAnsi="Times New Roman"/>
          <w:sz w:val="24"/>
          <w:szCs w:val="24"/>
        </w:rPr>
        <w:t xml:space="preserve"> </w:t>
      </w:r>
      <w:r w:rsidR="00D113FE">
        <w:rPr>
          <w:rFonts w:ascii="Times New Roman" w:hAnsi="Times New Roman"/>
          <w:sz w:val="24"/>
          <w:szCs w:val="24"/>
        </w:rPr>
        <w:t xml:space="preserve">met exercise </w:t>
      </w:r>
      <w:r w:rsidR="00C77C0B">
        <w:rPr>
          <w:rFonts w:ascii="Times New Roman" w:hAnsi="Times New Roman"/>
          <w:sz w:val="24"/>
          <w:szCs w:val="24"/>
        </w:rPr>
        <w:t>goals and objectives</w:t>
      </w:r>
      <w:r w:rsidR="00D113FE">
        <w:rPr>
          <w:rFonts w:ascii="Times New Roman" w:hAnsi="Times New Roman"/>
          <w:sz w:val="24"/>
          <w:szCs w:val="24"/>
        </w:rPr>
        <w:t xml:space="preserve">. </w:t>
      </w:r>
      <w:r w:rsidR="00C77C0B">
        <w:rPr>
          <w:rFonts w:ascii="Times New Roman" w:hAnsi="Times New Roman"/>
          <w:sz w:val="24"/>
          <w:szCs w:val="24"/>
        </w:rPr>
        <w:t xml:space="preserve"> N</w:t>
      </w:r>
      <w:r w:rsidR="00D113FE">
        <w:rPr>
          <w:rFonts w:ascii="Times New Roman" w:hAnsi="Times New Roman"/>
          <w:sz w:val="24"/>
          <w:szCs w:val="24"/>
        </w:rPr>
        <w:t>o injuries to personnel or damag</w:t>
      </w:r>
      <w:r w:rsidR="00815C42">
        <w:rPr>
          <w:rFonts w:ascii="Times New Roman" w:hAnsi="Times New Roman"/>
          <w:sz w:val="24"/>
          <w:szCs w:val="24"/>
        </w:rPr>
        <w:t>e t</w:t>
      </w:r>
      <w:r w:rsidR="000F3941">
        <w:rPr>
          <w:rFonts w:ascii="Times New Roman" w:hAnsi="Times New Roman"/>
          <w:sz w:val="24"/>
          <w:szCs w:val="24"/>
        </w:rPr>
        <w:t xml:space="preserve">o property reported. </w:t>
      </w:r>
      <w:r w:rsidR="0070293A">
        <w:rPr>
          <w:rFonts w:ascii="Times New Roman" w:hAnsi="Times New Roman"/>
          <w:sz w:val="24"/>
          <w:szCs w:val="24"/>
        </w:rPr>
        <w:t>Personnel from the Quad Cities National Weather Service (NWS), RIA Tenant Commands and Organization</w:t>
      </w:r>
      <w:r w:rsidR="002E2591">
        <w:rPr>
          <w:rFonts w:ascii="Times New Roman" w:hAnsi="Times New Roman"/>
          <w:sz w:val="24"/>
          <w:szCs w:val="24"/>
        </w:rPr>
        <w:t>s</w:t>
      </w:r>
      <w:r w:rsidR="0070293A">
        <w:rPr>
          <w:rFonts w:ascii="Times New Roman" w:hAnsi="Times New Roman"/>
          <w:sz w:val="24"/>
          <w:szCs w:val="24"/>
        </w:rPr>
        <w:t xml:space="preserve"> and the Garrison staff</w:t>
      </w:r>
      <w:r w:rsidR="002E25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2591">
        <w:rPr>
          <w:rFonts w:ascii="Times New Roman" w:hAnsi="Times New Roman"/>
          <w:sz w:val="24"/>
          <w:szCs w:val="24"/>
        </w:rPr>
        <w:t>particitpated</w:t>
      </w:r>
      <w:proofErr w:type="spellEnd"/>
      <w:r w:rsidR="002E2591">
        <w:rPr>
          <w:rFonts w:ascii="Times New Roman" w:hAnsi="Times New Roman"/>
          <w:sz w:val="24"/>
          <w:szCs w:val="24"/>
        </w:rPr>
        <w:t xml:space="preserve"> in the training</w:t>
      </w:r>
      <w:r w:rsidR="0070293A">
        <w:rPr>
          <w:rFonts w:ascii="Times New Roman" w:hAnsi="Times New Roman"/>
          <w:sz w:val="24"/>
          <w:szCs w:val="24"/>
        </w:rPr>
        <w:t>.</w:t>
      </w:r>
      <w:r w:rsidR="00A303AC">
        <w:rPr>
          <w:rFonts w:ascii="Times New Roman" w:hAnsi="Times New Roman"/>
          <w:sz w:val="24"/>
          <w:szCs w:val="24"/>
        </w:rPr>
        <w:t xml:space="preserve"> </w:t>
      </w:r>
      <w:r w:rsidR="0070293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0293A">
        <w:rPr>
          <w:rFonts w:ascii="Times New Roman" w:hAnsi="Times New Roman"/>
          <w:sz w:val="24"/>
          <w:szCs w:val="24"/>
        </w:rPr>
        <w:t>The purpose of the exercise was test and improve the Installations ability to protect against</w:t>
      </w:r>
      <w:r w:rsidR="00A332FE">
        <w:rPr>
          <w:rFonts w:ascii="Times New Roman" w:hAnsi="Times New Roman"/>
          <w:sz w:val="24"/>
          <w:szCs w:val="24"/>
        </w:rPr>
        <w:t xml:space="preserve">, mitigate, </w:t>
      </w:r>
      <w:r w:rsidR="0070293A">
        <w:rPr>
          <w:rFonts w:ascii="Times New Roman" w:hAnsi="Times New Roman"/>
          <w:sz w:val="24"/>
          <w:szCs w:val="24"/>
        </w:rPr>
        <w:t xml:space="preserve">respond to, and recover from a severe weather </w:t>
      </w:r>
      <w:r w:rsidR="0070293A" w:rsidRPr="00165039">
        <w:rPr>
          <w:rFonts w:ascii="Times New Roman" w:hAnsi="Times New Roman"/>
          <w:strike/>
          <w:color w:val="FF0000"/>
          <w:sz w:val="24"/>
          <w:szCs w:val="24"/>
        </w:rPr>
        <w:t>natural disaster</w:t>
      </w:r>
      <w:r w:rsidR="0070293A" w:rsidRPr="0016503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A332FE">
        <w:rPr>
          <w:rFonts w:ascii="Times New Roman" w:hAnsi="Times New Roman"/>
          <w:sz w:val="24"/>
          <w:szCs w:val="24"/>
        </w:rPr>
        <w:t>incident.</w:t>
      </w:r>
      <w:proofErr w:type="gramEnd"/>
    </w:p>
    <w:p w:rsidR="00B759CE" w:rsidRDefault="00B759CE">
      <w:pPr>
        <w:rPr>
          <w:rFonts w:ascii="Times New Roman" w:hAnsi="Times New Roman"/>
          <w:b/>
          <w:sz w:val="24"/>
          <w:szCs w:val="24"/>
        </w:rPr>
      </w:pPr>
    </w:p>
    <w:p w:rsidR="00A303AC" w:rsidRDefault="00BB0CA5">
      <w:pPr>
        <w:rPr>
          <w:rFonts w:ascii="Times New Roman" w:hAnsi="Times New Roman"/>
          <w:sz w:val="24"/>
          <w:szCs w:val="24"/>
        </w:rPr>
      </w:pPr>
      <w:r w:rsidRPr="00A06AF6">
        <w:rPr>
          <w:rFonts w:ascii="Times New Roman" w:hAnsi="Times New Roman"/>
          <w:b/>
          <w:sz w:val="24"/>
          <w:szCs w:val="24"/>
        </w:rPr>
        <w:t>DISCUSSION</w:t>
      </w:r>
      <w:r w:rsidR="002E2591">
        <w:rPr>
          <w:rFonts w:ascii="Times New Roman" w:hAnsi="Times New Roman"/>
          <w:sz w:val="24"/>
          <w:szCs w:val="24"/>
        </w:rPr>
        <w:t xml:space="preserve">: </w:t>
      </w:r>
    </w:p>
    <w:p w:rsidR="00A303AC" w:rsidRDefault="00A303AC">
      <w:pPr>
        <w:rPr>
          <w:rFonts w:ascii="Times New Roman" w:hAnsi="Times New Roman"/>
          <w:sz w:val="24"/>
          <w:szCs w:val="24"/>
        </w:rPr>
      </w:pPr>
    </w:p>
    <w:p w:rsidR="00A303AC" w:rsidRDefault="00A303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There were three separate components of the exercise:</w:t>
      </w:r>
    </w:p>
    <w:p w:rsidR="00A303AC" w:rsidRDefault="00A303AC">
      <w:pPr>
        <w:rPr>
          <w:rFonts w:ascii="Times New Roman" w:hAnsi="Times New Roman"/>
          <w:sz w:val="24"/>
          <w:szCs w:val="24"/>
        </w:rPr>
      </w:pPr>
    </w:p>
    <w:p w:rsidR="00A303AC" w:rsidRDefault="002E2591" w:rsidP="00365479">
      <w:pPr>
        <w:pStyle w:val="ListParagraph"/>
        <w:numPr>
          <w:ilvl w:val="0"/>
          <w:numId w:val="23"/>
        </w:numPr>
        <w:ind w:left="0" w:firstLine="360"/>
        <w:rPr>
          <w:rFonts w:ascii="Times New Roman" w:hAnsi="Times New Roman"/>
          <w:sz w:val="24"/>
          <w:szCs w:val="24"/>
        </w:rPr>
      </w:pPr>
      <w:r w:rsidRPr="00A303AC">
        <w:rPr>
          <w:rFonts w:ascii="Times New Roman" w:hAnsi="Times New Roman"/>
          <w:sz w:val="24"/>
          <w:szCs w:val="24"/>
        </w:rPr>
        <w:t xml:space="preserve">A Rehearsal </w:t>
      </w:r>
      <w:proofErr w:type="gramStart"/>
      <w:r w:rsidRPr="00A303AC">
        <w:rPr>
          <w:rFonts w:ascii="Times New Roman" w:hAnsi="Times New Roman"/>
          <w:sz w:val="24"/>
          <w:szCs w:val="24"/>
        </w:rPr>
        <w:t>of  Concept</w:t>
      </w:r>
      <w:proofErr w:type="gramEnd"/>
      <w:r w:rsidRPr="00A303AC">
        <w:rPr>
          <w:rFonts w:ascii="Times New Roman" w:hAnsi="Times New Roman"/>
          <w:sz w:val="24"/>
          <w:szCs w:val="24"/>
        </w:rPr>
        <w:t xml:space="preserve"> was </w:t>
      </w:r>
      <w:r w:rsidR="00CA1CB3" w:rsidRPr="00A303AC">
        <w:rPr>
          <w:rFonts w:ascii="Times New Roman" w:hAnsi="Times New Roman"/>
          <w:sz w:val="24"/>
          <w:szCs w:val="24"/>
        </w:rPr>
        <w:t>conducted on 12 Jun</w:t>
      </w:r>
      <w:r w:rsidR="00011A45" w:rsidRPr="00A303AC">
        <w:rPr>
          <w:rFonts w:ascii="Times New Roman" w:hAnsi="Times New Roman"/>
          <w:sz w:val="24"/>
          <w:szCs w:val="24"/>
        </w:rPr>
        <w:t xml:space="preserve"> </w:t>
      </w:r>
      <w:r w:rsidR="00CA1CB3" w:rsidRPr="00A303AC">
        <w:rPr>
          <w:rFonts w:ascii="Times New Roman" w:hAnsi="Times New Roman"/>
          <w:sz w:val="24"/>
          <w:szCs w:val="24"/>
        </w:rPr>
        <w:t xml:space="preserve">19 to review and discuss RIA procedures for responding to a tornado incident </w:t>
      </w:r>
      <w:r w:rsidR="00CA1CB3" w:rsidRPr="00165039">
        <w:rPr>
          <w:rFonts w:ascii="Times New Roman" w:hAnsi="Times New Roman"/>
          <w:strike/>
          <w:color w:val="FF0000"/>
          <w:sz w:val="24"/>
          <w:szCs w:val="24"/>
        </w:rPr>
        <w:t>on RIA</w:t>
      </w:r>
      <w:r w:rsidR="00CA1CB3" w:rsidRPr="00A303AC">
        <w:rPr>
          <w:rFonts w:ascii="Times New Roman" w:hAnsi="Times New Roman"/>
          <w:sz w:val="24"/>
          <w:szCs w:val="24"/>
        </w:rPr>
        <w:t xml:space="preserve">. </w:t>
      </w:r>
      <w:r w:rsidR="00A303AC" w:rsidRPr="00A303AC">
        <w:rPr>
          <w:rFonts w:ascii="Times New Roman" w:hAnsi="Times New Roman"/>
          <w:sz w:val="24"/>
          <w:szCs w:val="24"/>
        </w:rPr>
        <w:t xml:space="preserve"> </w:t>
      </w:r>
      <w:r w:rsidR="00CA1CB3" w:rsidRPr="00A303AC">
        <w:rPr>
          <w:rFonts w:ascii="Times New Roman" w:hAnsi="Times New Roman"/>
          <w:sz w:val="24"/>
          <w:szCs w:val="24"/>
        </w:rPr>
        <w:t>The discussion reveal</w:t>
      </w:r>
      <w:r w:rsidR="00A303AC" w:rsidRPr="00A303AC">
        <w:rPr>
          <w:rFonts w:ascii="Times New Roman" w:hAnsi="Times New Roman"/>
          <w:color w:val="FF0000"/>
          <w:sz w:val="24"/>
          <w:szCs w:val="24"/>
        </w:rPr>
        <w:t>ed</w:t>
      </w:r>
      <w:r w:rsidR="00CA1CB3" w:rsidRPr="00A303AC">
        <w:rPr>
          <w:rFonts w:ascii="Times New Roman" w:hAnsi="Times New Roman"/>
          <w:sz w:val="24"/>
          <w:szCs w:val="24"/>
        </w:rPr>
        <w:t xml:space="preserve"> a capability gap in </w:t>
      </w:r>
      <w:r w:rsidR="00C01958" w:rsidRPr="00A303AC">
        <w:rPr>
          <w:rFonts w:ascii="Times New Roman" w:hAnsi="Times New Roman"/>
          <w:sz w:val="24"/>
          <w:szCs w:val="24"/>
        </w:rPr>
        <w:t xml:space="preserve">the </w:t>
      </w:r>
      <w:r w:rsidR="00CA1CB3" w:rsidRPr="00A303AC">
        <w:rPr>
          <w:rFonts w:ascii="Times New Roman" w:hAnsi="Times New Roman"/>
          <w:sz w:val="24"/>
          <w:szCs w:val="24"/>
        </w:rPr>
        <w:t xml:space="preserve">RIA </w:t>
      </w:r>
      <w:r w:rsidR="00512178" w:rsidRPr="00A303AC">
        <w:rPr>
          <w:rFonts w:ascii="Times New Roman" w:eastAsiaTheme="minorHAnsi" w:hAnsi="Times New Roman"/>
          <w:sz w:val="24"/>
          <w:szCs w:val="24"/>
        </w:rPr>
        <w:t>Army Disaster Personnel Accountability and Assessment System (ADPAAS) Program.</w:t>
      </w:r>
      <w:r w:rsidR="00A303AC" w:rsidRPr="00A303AC">
        <w:rPr>
          <w:rFonts w:ascii="Times New Roman" w:eastAsiaTheme="minorHAnsi" w:hAnsi="Times New Roman"/>
          <w:sz w:val="24"/>
          <w:szCs w:val="24"/>
        </w:rPr>
        <w:t xml:space="preserve">  </w:t>
      </w:r>
      <w:r w:rsidR="00C01958" w:rsidRPr="00A303AC">
        <w:rPr>
          <w:rFonts w:ascii="Times New Roman" w:hAnsi="Times New Roman"/>
          <w:sz w:val="24"/>
          <w:szCs w:val="24"/>
        </w:rPr>
        <w:t xml:space="preserve">The Garrison Commander made a decision to postpone the ADPAAS Drill portion of the exercise until </w:t>
      </w:r>
      <w:r w:rsidR="00C01958" w:rsidRPr="00165039">
        <w:rPr>
          <w:rFonts w:ascii="Times New Roman" w:hAnsi="Times New Roman"/>
          <w:strike/>
          <w:color w:val="FF0000"/>
          <w:sz w:val="24"/>
          <w:szCs w:val="24"/>
        </w:rPr>
        <w:t>after</w:t>
      </w:r>
      <w:r w:rsidR="00C01958" w:rsidRPr="00A303AC">
        <w:rPr>
          <w:rFonts w:ascii="Times New Roman" w:hAnsi="Times New Roman"/>
          <w:sz w:val="24"/>
          <w:szCs w:val="24"/>
        </w:rPr>
        <w:t xml:space="preserve"> the program </w:t>
      </w:r>
      <w:proofErr w:type="gramStart"/>
      <w:r w:rsidR="00C01958" w:rsidRPr="00A303AC">
        <w:rPr>
          <w:rFonts w:ascii="Times New Roman" w:hAnsi="Times New Roman"/>
          <w:sz w:val="24"/>
          <w:szCs w:val="24"/>
        </w:rPr>
        <w:t>can be fully developed</w:t>
      </w:r>
      <w:proofErr w:type="gramEnd"/>
      <w:r w:rsidR="00C01958" w:rsidRPr="00A303AC">
        <w:rPr>
          <w:rFonts w:ascii="Times New Roman" w:hAnsi="Times New Roman"/>
          <w:sz w:val="24"/>
          <w:szCs w:val="24"/>
        </w:rPr>
        <w:t xml:space="preserve">. </w:t>
      </w:r>
      <w:r w:rsidR="00A303AC" w:rsidRPr="00A303AC">
        <w:rPr>
          <w:rFonts w:ascii="Times New Roman" w:hAnsi="Times New Roman"/>
          <w:sz w:val="24"/>
          <w:szCs w:val="24"/>
        </w:rPr>
        <w:t xml:space="preserve"> </w:t>
      </w:r>
      <w:r w:rsidR="00512178" w:rsidRPr="00A303AC">
        <w:rPr>
          <w:rFonts w:ascii="Times New Roman" w:hAnsi="Times New Roman"/>
          <w:sz w:val="24"/>
          <w:szCs w:val="24"/>
        </w:rPr>
        <w:t>E</w:t>
      </w:r>
      <w:r w:rsidR="00C01958" w:rsidRPr="00A303AC">
        <w:rPr>
          <w:rFonts w:ascii="Times New Roman" w:hAnsi="Times New Roman"/>
          <w:sz w:val="24"/>
          <w:szCs w:val="24"/>
        </w:rPr>
        <w:t xml:space="preserve">xercise severe weather forecast reports </w:t>
      </w:r>
      <w:proofErr w:type="gramStart"/>
      <w:r w:rsidR="00C01958" w:rsidRPr="00A303AC">
        <w:rPr>
          <w:rFonts w:ascii="Times New Roman" w:hAnsi="Times New Roman"/>
          <w:sz w:val="24"/>
          <w:szCs w:val="24"/>
        </w:rPr>
        <w:t>were prepared by the NWS and issued to RIA leaders and workforce</w:t>
      </w:r>
      <w:proofErr w:type="gramEnd"/>
      <w:r w:rsidR="00C01958" w:rsidRPr="00A303AC">
        <w:rPr>
          <w:rFonts w:ascii="Times New Roman" w:hAnsi="Times New Roman"/>
          <w:sz w:val="24"/>
          <w:szCs w:val="24"/>
        </w:rPr>
        <w:t>.</w:t>
      </w:r>
    </w:p>
    <w:p w:rsidR="00A303AC" w:rsidRDefault="00C01958" w:rsidP="00365479">
      <w:pPr>
        <w:pStyle w:val="ListParagraph"/>
        <w:ind w:left="0" w:firstLine="360"/>
        <w:rPr>
          <w:rFonts w:ascii="Times New Roman" w:hAnsi="Times New Roman"/>
          <w:sz w:val="24"/>
          <w:szCs w:val="24"/>
        </w:rPr>
      </w:pPr>
      <w:r w:rsidRPr="00A303AC">
        <w:rPr>
          <w:rFonts w:ascii="Times New Roman" w:hAnsi="Times New Roman"/>
          <w:sz w:val="24"/>
          <w:szCs w:val="24"/>
        </w:rPr>
        <w:t xml:space="preserve"> </w:t>
      </w:r>
      <w:r w:rsidR="00A303AC" w:rsidRPr="00A303AC">
        <w:rPr>
          <w:rFonts w:ascii="Times New Roman" w:hAnsi="Times New Roman"/>
          <w:sz w:val="24"/>
          <w:szCs w:val="24"/>
        </w:rPr>
        <w:t xml:space="preserve"> </w:t>
      </w:r>
    </w:p>
    <w:p w:rsidR="00A303AC" w:rsidRDefault="00C01958" w:rsidP="00365479">
      <w:pPr>
        <w:pStyle w:val="ListParagraph"/>
        <w:numPr>
          <w:ilvl w:val="0"/>
          <w:numId w:val="23"/>
        </w:numPr>
        <w:ind w:left="0" w:firstLine="360"/>
        <w:rPr>
          <w:rFonts w:ascii="Times New Roman" w:hAnsi="Times New Roman"/>
          <w:sz w:val="24"/>
          <w:szCs w:val="24"/>
        </w:rPr>
      </w:pPr>
      <w:r w:rsidRPr="00A303AC">
        <w:rPr>
          <w:rFonts w:ascii="Times New Roman" w:hAnsi="Times New Roman"/>
          <w:sz w:val="24"/>
          <w:szCs w:val="24"/>
        </w:rPr>
        <w:t>On 18 June 2019, the RIA Crisis Management Team (CMT)</w:t>
      </w:r>
      <w:r w:rsidR="00165039" w:rsidRPr="00165039">
        <w:rPr>
          <w:rFonts w:ascii="Times New Roman" w:hAnsi="Times New Roman"/>
          <w:color w:val="FF0000"/>
          <w:sz w:val="24"/>
          <w:szCs w:val="24"/>
        </w:rPr>
        <w:t>,</w:t>
      </w:r>
      <w:r w:rsidRPr="00A303AC">
        <w:rPr>
          <w:rFonts w:ascii="Times New Roman" w:hAnsi="Times New Roman"/>
          <w:sz w:val="24"/>
          <w:szCs w:val="24"/>
        </w:rPr>
        <w:t xml:space="preserve"> which consist of senior </w:t>
      </w:r>
      <w:r w:rsidR="00A332FE" w:rsidRPr="00A303AC">
        <w:rPr>
          <w:rFonts w:ascii="Times New Roman" w:hAnsi="Times New Roman"/>
          <w:sz w:val="24"/>
          <w:szCs w:val="24"/>
        </w:rPr>
        <w:t xml:space="preserve">leaders and </w:t>
      </w:r>
      <w:r w:rsidRPr="00A303AC">
        <w:rPr>
          <w:rFonts w:ascii="Times New Roman" w:hAnsi="Times New Roman"/>
          <w:sz w:val="24"/>
          <w:szCs w:val="24"/>
        </w:rPr>
        <w:t>representatives from the various RIA tenant commands and organization</w:t>
      </w:r>
      <w:r w:rsidR="00165039" w:rsidRPr="00165039">
        <w:rPr>
          <w:rFonts w:ascii="Times New Roman" w:hAnsi="Times New Roman"/>
          <w:color w:val="FF0000"/>
          <w:sz w:val="24"/>
          <w:szCs w:val="24"/>
        </w:rPr>
        <w:t>,</w:t>
      </w:r>
      <w:r w:rsidRPr="00A303AC">
        <w:rPr>
          <w:rFonts w:ascii="Times New Roman" w:hAnsi="Times New Roman"/>
          <w:sz w:val="24"/>
          <w:szCs w:val="24"/>
        </w:rPr>
        <w:t xml:space="preserve"> and members of the </w:t>
      </w:r>
      <w:r w:rsidRPr="00165039">
        <w:rPr>
          <w:rFonts w:ascii="Times New Roman" w:hAnsi="Times New Roman"/>
          <w:strike/>
          <w:sz w:val="24"/>
          <w:szCs w:val="24"/>
        </w:rPr>
        <w:t>Garrison</w:t>
      </w:r>
      <w:r w:rsidRPr="00A303AC">
        <w:rPr>
          <w:rFonts w:ascii="Times New Roman" w:hAnsi="Times New Roman"/>
          <w:sz w:val="24"/>
          <w:szCs w:val="24"/>
        </w:rPr>
        <w:t xml:space="preserve"> </w:t>
      </w:r>
      <w:r w:rsidR="00165039" w:rsidRPr="00165039">
        <w:rPr>
          <w:rFonts w:ascii="Times New Roman" w:hAnsi="Times New Roman"/>
          <w:color w:val="FF0000"/>
          <w:sz w:val="24"/>
          <w:szCs w:val="24"/>
        </w:rPr>
        <w:t xml:space="preserve">Installation </w:t>
      </w:r>
      <w:r w:rsidRPr="00A303AC">
        <w:rPr>
          <w:rFonts w:ascii="Times New Roman" w:hAnsi="Times New Roman"/>
          <w:sz w:val="24"/>
          <w:szCs w:val="24"/>
        </w:rPr>
        <w:t xml:space="preserve">Emergency Operations Center (EOC) were recalled to </w:t>
      </w:r>
      <w:r w:rsidR="006F4782" w:rsidRPr="00A303AC">
        <w:rPr>
          <w:rFonts w:ascii="Times New Roman" w:hAnsi="Times New Roman"/>
          <w:sz w:val="24"/>
          <w:szCs w:val="24"/>
        </w:rPr>
        <w:t>receive a weather forecast and to develop a mitigat</w:t>
      </w:r>
      <w:r w:rsidR="00196DCE">
        <w:rPr>
          <w:rFonts w:ascii="Times New Roman" w:hAnsi="Times New Roman"/>
          <w:sz w:val="24"/>
          <w:szCs w:val="24"/>
        </w:rPr>
        <w:t>ion plan for the anticipated se</w:t>
      </w:r>
      <w:r w:rsidR="006F4782" w:rsidRPr="00A303AC">
        <w:rPr>
          <w:rFonts w:ascii="Times New Roman" w:hAnsi="Times New Roman"/>
          <w:sz w:val="24"/>
          <w:szCs w:val="24"/>
        </w:rPr>
        <w:t xml:space="preserve">vere weather </w:t>
      </w:r>
      <w:r w:rsidR="006F4782" w:rsidRPr="00165039">
        <w:rPr>
          <w:rFonts w:ascii="Times New Roman" w:hAnsi="Times New Roman"/>
          <w:strike/>
          <w:color w:val="FF0000"/>
          <w:sz w:val="24"/>
          <w:szCs w:val="24"/>
        </w:rPr>
        <w:t>warning / alert</w:t>
      </w:r>
      <w:r w:rsidR="006F4782" w:rsidRPr="00A303AC">
        <w:rPr>
          <w:rFonts w:ascii="Times New Roman" w:hAnsi="Times New Roman"/>
          <w:sz w:val="24"/>
          <w:szCs w:val="24"/>
        </w:rPr>
        <w:t xml:space="preserve">. </w:t>
      </w:r>
      <w:r w:rsidR="00A303AC" w:rsidRPr="00A303AC">
        <w:rPr>
          <w:rFonts w:ascii="Times New Roman" w:hAnsi="Times New Roman"/>
          <w:sz w:val="24"/>
          <w:szCs w:val="24"/>
        </w:rPr>
        <w:t xml:space="preserve"> </w:t>
      </w:r>
    </w:p>
    <w:p w:rsidR="00A303AC" w:rsidRPr="00A303AC" w:rsidRDefault="00A303AC" w:rsidP="00365479">
      <w:pPr>
        <w:ind w:firstLine="360"/>
        <w:rPr>
          <w:rFonts w:ascii="Times New Roman" w:hAnsi="Times New Roman"/>
          <w:sz w:val="24"/>
          <w:szCs w:val="24"/>
        </w:rPr>
      </w:pPr>
    </w:p>
    <w:p w:rsidR="006C30D8" w:rsidRPr="00A303AC" w:rsidRDefault="006F4782" w:rsidP="00365479">
      <w:pPr>
        <w:pStyle w:val="ListParagraph"/>
        <w:numPr>
          <w:ilvl w:val="0"/>
          <w:numId w:val="23"/>
        </w:numPr>
        <w:ind w:left="0" w:firstLine="360"/>
        <w:rPr>
          <w:rFonts w:ascii="Times New Roman" w:hAnsi="Times New Roman"/>
          <w:sz w:val="24"/>
          <w:szCs w:val="24"/>
        </w:rPr>
      </w:pPr>
      <w:r w:rsidRPr="00A303AC">
        <w:rPr>
          <w:rFonts w:ascii="Times New Roman" w:hAnsi="Times New Roman"/>
          <w:sz w:val="24"/>
          <w:szCs w:val="24"/>
        </w:rPr>
        <w:t xml:space="preserve">The actual exercise </w:t>
      </w:r>
      <w:r w:rsidR="006C179A" w:rsidRPr="00A303AC">
        <w:rPr>
          <w:rFonts w:ascii="Times New Roman" w:hAnsi="Times New Roman"/>
          <w:sz w:val="24"/>
          <w:szCs w:val="24"/>
        </w:rPr>
        <w:t xml:space="preserve">started </w:t>
      </w:r>
      <w:r w:rsidRPr="00A303AC">
        <w:rPr>
          <w:rFonts w:ascii="Times New Roman" w:hAnsi="Times New Roman"/>
          <w:sz w:val="24"/>
          <w:szCs w:val="24"/>
        </w:rPr>
        <w:t xml:space="preserve">on Wednesday, 19 Jun 19 </w:t>
      </w:r>
      <w:r w:rsidR="006C179A" w:rsidRPr="00A303AC">
        <w:rPr>
          <w:rFonts w:ascii="Times New Roman" w:hAnsi="Times New Roman"/>
          <w:sz w:val="24"/>
          <w:szCs w:val="24"/>
        </w:rPr>
        <w:t xml:space="preserve">at </w:t>
      </w:r>
      <w:r w:rsidR="002E2591" w:rsidRPr="00A303AC">
        <w:rPr>
          <w:rFonts w:ascii="Times New Roman" w:hAnsi="Times New Roman"/>
          <w:sz w:val="24"/>
          <w:szCs w:val="24"/>
        </w:rPr>
        <w:t xml:space="preserve">0815 with a </w:t>
      </w:r>
      <w:r w:rsidR="002E2591" w:rsidRPr="00165039">
        <w:rPr>
          <w:rFonts w:ascii="Times New Roman" w:hAnsi="Times New Roman"/>
          <w:strike/>
          <w:sz w:val="24"/>
          <w:szCs w:val="24"/>
        </w:rPr>
        <w:t>mass warning</w:t>
      </w:r>
      <w:r w:rsidR="002E2591" w:rsidRPr="00A303AC">
        <w:rPr>
          <w:rFonts w:ascii="Times New Roman" w:hAnsi="Times New Roman"/>
          <w:sz w:val="24"/>
          <w:szCs w:val="24"/>
        </w:rPr>
        <w:t xml:space="preserve"> ALERT!</w:t>
      </w:r>
      <w:r w:rsidR="00165039">
        <w:rPr>
          <w:rFonts w:ascii="Times New Roman" w:hAnsi="Times New Roman"/>
          <w:sz w:val="24"/>
          <w:szCs w:val="24"/>
        </w:rPr>
        <w:t xml:space="preserve"> Mass Warning and </w:t>
      </w:r>
      <w:proofErr w:type="spellStart"/>
      <w:r w:rsidR="00165039">
        <w:rPr>
          <w:rFonts w:ascii="Times New Roman" w:hAnsi="Times New Roman"/>
          <w:sz w:val="24"/>
          <w:szCs w:val="24"/>
        </w:rPr>
        <w:t>Notificaiton</w:t>
      </w:r>
      <w:proofErr w:type="spellEnd"/>
      <w:r w:rsidR="00165039">
        <w:rPr>
          <w:rFonts w:ascii="Times New Roman" w:hAnsi="Times New Roman"/>
          <w:sz w:val="24"/>
          <w:szCs w:val="24"/>
        </w:rPr>
        <w:t xml:space="preserve"> System m</w:t>
      </w:r>
      <w:r w:rsidR="002E2591" w:rsidRPr="00A303AC">
        <w:rPr>
          <w:rFonts w:ascii="Times New Roman" w:hAnsi="Times New Roman"/>
          <w:sz w:val="24"/>
          <w:szCs w:val="24"/>
        </w:rPr>
        <w:t xml:space="preserve">essage to the RIA workforce directing personnel to “Take Shelter” due to an impending Tornado </w:t>
      </w:r>
      <w:r w:rsidR="00165039" w:rsidRPr="00165039">
        <w:rPr>
          <w:rFonts w:ascii="Times New Roman" w:hAnsi="Times New Roman"/>
          <w:color w:val="FF0000"/>
          <w:sz w:val="24"/>
          <w:szCs w:val="24"/>
        </w:rPr>
        <w:t>st</w:t>
      </w:r>
      <w:r w:rsidR="00196DCE">
        <w:rPr>
          <w:rFonts w:ascii="Times New Roman" w:hAnsi="Times New Roman"/>
          <w:color w:val="FF0000"/>
          <w:sz w:val="24"/>
          <w:szCs w:val="24"/>
        </w:rPr>
        <w:t>r</w:t>
      </w:r>
      <w:r w:rsidR="00165039" w:rsidRPr="00165039">
        <w:rPr>
          <w:rFonts w:ascii="Times New Roman" w:hAnsi="Times New Roman"/>
          <w:color w:val="FF0000"/>
          <w:sz w:val="24"/>
          <w:szCs w:val="24"/>
        </w:rPr>
        <w:t>ike</w:t>
      </w:r>
      <w:r w:rsidR="002E2591" w:rsidRPr="0016503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2E2591" w:rsidRPr="00A303AC">
        <w:rPr>
          <w:rFonts w:ascii="Times New Roman" w:hAnsi="Times New Roman"/>
          <w:sz w:val="24"/>
          <w:szCs w:val="24"/>
        </w:rPr>
        <w:t xml:space="preserve">on RIA. </w:t>
      </w:r>
      <w:r w:rsidR="00A303AC" w:rsidRPr="00A303AC">
        <w:rPr>
          <w:rFonts w:ascii="Times New Roman" w:hAnsi="Times New Roman"/>
          <w:sz w:val="24"/>
          <w:szCs w:val="24"/>
        </w:rPr>
        <w:t xml:space="preserve"> </w:t>
      </w:r>
      <w:r w:rsidRPr="00A303AC">
        <w:rPr>
          <w:rFonts w:ascii="Times New Roman" w:hAnsi="Times New Roman"/>
          <w:sz w:val="24"/>
          <w:szCs w:val="24"/>
        </w:rPr>
        <w:t>Exercise observers</w:t>
      </w:r>
      <w:r w:rsidR="00165039" w:rsidRPr="00165039">
        <w:rPr>
          <w:rFonts w:ascii="Times New Roman" w:hAnsi="Times New Roman"/>
          <w:color w:val="FF0000"/>
          <w:sz w:val="24"/>
          <w:szCs w:val="24"/>
        </w:rPr>
        <w:t>,</w:t>
      </w:r>
      <w:r w:rsidRPr="00A303AC">
        <w:rPr>
          <w:rFonts w:ascii="Times New Roman" w:hAnsi="Times New Roman"/>
          <w:sz w:val="24"/>
          <w:szCs w:val="24"/>
        </w:rPr>
        <w:t xml:space="preserve"> sourced from various RIA tenants</w:t>
      </w:r>
      <w:r w:rsidR="00165039" w:rsidRPr="00165039">
        <w:rPr>
          <w:rFonts w:ascii="Times New Roman" w:hAnsi="Times New Roman"/>
          <w:color w:val="FF0000"/>
          <w:sz w:val="24"/>
          <w:szCs w:val="24"/>
        </w:rPr>
        <w:t>,</w:t>
      </w:r>
      <w:r w:rsidRPr="00A303A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11A45" w:rsidRPr="00A303AC">
        <w:rPr>
          <w:rFonts w:ascii="Times New Roman" w:hAnsi="Times New Roman"/>
          <w:sz w:val="24"/>
          <w:szCs w:val="24"/>
        </w:rPr>
        <w:t>were</w:t>
      </w:r>
      <w:r w:rsidRPr="00A303AC">
        <w:rPr>
          <w:rFonts w:ascii="Times New Roman" w:hAnsi="Times New Roman"/>
          <w:sz w:val="24"/>
          <w:szCs w:val="24"/>
        </w:rPr>
        <w:t xml:space="preserve"> positioned</w:t>
      </w:r>
      <w:proofErr w:type="gramEnd"/>
      <w:r w:rsidRPr="00A303AC">
        <w:rPr>
          <w:rFonts w:ascii="Times New Roman" w:hAnsi="Times New Roman"/>
          <w:sz w:val="24"/>
          <w:szCs w:val="24"/>
        </w:rPr>
        <w:t xml:space="preserve"> </w:t>
      </w:r>
      <w:r w:rsidRPr="00165039">
        <w:rPr>
          <w:rFonts w:ascii="Times New Roman" w:hAnsi="Times New Roman"/>
          <w:strike/>
          <w:color w:val="FF0000"/>
          <w:sz w:val="24"/>
          <w:szCs w:val="24"/>
        </w:rPr>
        <w:t>at</w:t>
      </w:r>
      <w:r w:rsidRPr="00A303AC">
        <w:rPr>
          <w:rFonts w:ascii="Times New Roman" w:hAnsi="Times New Roman"/>
          <w:sz w:val="24"/>
          <w:szCs w:val="24"/>
        </w:rPr>
        <w:t xml:space="preserve"> </w:t>
      </w:r>
      <w:r w:rsidR="00011A45" w:rsidRPr="00A303AC">
        <w:rPr>
          <w:rFonts w:ascii="Times New Roman" w:hAnsi="Times New Roman"/>
          <w:sz w:val="24"/>
          <w:szCs w:val="24"/>
        </w:rPr>
        <w:t xml:space="preserve">across RIA </w:t>
      </w:r>
      <w:r w:rsidRPr="00A303AC">
        <w:rPr>
          <w:rFonts w:ascii="Times New Roman" w:hAnsi="Times New Roman"/>
          <w:sz w:val="24"/>
          <w:szCs w:val="24"/>
        </w:rPr>
        <w:t xml:space="preserve">to observe the “Take Shelter” portion of the exercise. </w:t>
      </w:r>
      <w:r w:rsidR="00A303AC" w:rsidRPr="00A303AC">
        <w:rPr>
          <w:rFonts w:ascii="Times New Roman" w:hAnsi="Times New Roman"/>
          <w:sz w:val="24"/>
          <w:szCs w:val="24"/>
        </w:rPr>
        <w:t xml:space="preserve"> </w:t>
      </w:r>
      <w:r w:rsidR="00816A5F" w:rsidRPr="00A303AC">
        <w:rPr>
          <w:rFonts w:ascii="Times New Roman" w:hAnsi="Times New Roman"/>
          <w:sz w:val="24"/>
          <w:szCs w:val="24"/>
        </w:rPr>
        <w:t xml:space="preserve">The EOC </w:t>
      </w:r>
      <w:proofErr w:type="gramStart"/>
      <w:r w:rsidR="00816A5F" w:rsidRPr="00A303AC">
        <w:rPr>
          <w:rFonts w:ascii="Times New Roman" w:hAnsi="Times New Roman"/>
          <w:sz w:val="24"/>
          <w:szCs w:val="24"/>
        </w:rPr>
        <w:t>was activated</w:t>
      </w:r>
      <w:proofErr w:type="gramEnd"/>
      <w:r w:rsidR="00816A5F" w:rsidRPr="00A303AC">
        <w:rPr>
          <w:rFonts w:ascii="Times New Roman" w:hAnsi="Times New Roman"/>
          <w:sz w:val="24"/>
          <w:szCs w:val="24"/>
        </w:rPr>
        <w:t xml:space="preserve">. </w:t>
      </w:r>
      <w:r w:rsidRPr="00A303AC">
        <w:rPr>
          <w:rFonts w:ascii="Times New Roman" w:hAnsi="Times New Roman"/>
          <w:sz w:val="24"/>
          <w:szCs w:val="24"/>
        </w:rPr>
        <w:t xml:space="preserve">RIA Tenant Commands </w:t>
      </w:r>
      <w:r w:rsidR="00011A45" w:rsidRPr="00A303AC">
        <w:rPr>
          <w:rFonts w:ascii="Times New Roman" w:hAnsi="Times New Roman"/>
          <w:sz w:val="24"/>
          <w:szCs w:val="24"/>
        </w:rPr>
        <w:t xml:space="preserve">participated in a </w:t>
      </w:r>
      <w:r w:rsidRPr="00A303AC">
        <w:rPr>
          <w:rFonts w:ascii="Times New Roman" w:hAnsi="Times New Roman"/>
          <w:sz w:val="24"/>
          <w:szCs w:val="24"/>
        </w:rPr>
        <w:t xml:space="preserve">personnel </w:t>
      </w:r>
      <w:r w:rsidR="00011A45" w:rsidRPr="00A303AC">
        <w:rPr>
          <w:rFonts w:ascii="Times New Roman" w:hAnsi="Times New Roman"/>
          <w:sz w:val="24"/>
          <w:szCs w:val="24"/>
        </w:rPr>
        <w:t>a</w:t>
      </w:r>
      <w:r w:rsidRPr="00A303AC">
        <w:rPr>
          <w:rFonts w:ascii="Times New Roman" w:hAnsi="Times New Roman"/>
          <w:sz w:val="24"/>
          <w:szCs w:val="24"/>
        </w:rPr>
        <w:t>ccountability</w:t>
      </w:r>
      <w:r w:rsidR="00011A45" w:rsidRPr="00A303AC">
        <w:rPr>
          <w:rFonts w:ascii="Times New Roman" w:hAnsi="Times New Roman"/>
          <w:sz w:val="24"/>
          <w:szCs w:val="24"/>
        </w:rPr>
        <w:t xml:space="preserve"> drill. </w:t>
      </w:r>
      <w:r w:rsidR="00A303AC" w:rsidRPr="00A303AC">
        <w:rPr>
          <w:rFonts w:ascii="Times New Roman" w:hAnsi="Times New Roman"/>
          <w:sz w:val="24"/>
          <w:szCs w:val="24"/>
        </w:rPr>
        <w:t xml:space="preserve"> </w:t>
      </w:r>
      <w:r w:rsidR="00816A5F" w:rsidRPr="00A303AC">
        <w:rPr>
          <w:rFonts w:ascii="Times New Roman" w:hAnsi="Times New Roman"/>
          <w:sz w:val="24"/>
          <w:szCs w:val="24"/>
        </w:rPr>
        <w:t xml:space="preserve">The Emergency Family </w:t>
      </w:r>
      <w:r w:rsidR="00165039" w:rsidRPr="00165039">
        <w:rPr>
          <w:rFonts w:ascii="Times New Roman" w:hAnsi="Times New Roman"/>
          <w:color w:val="FF0000"/>
          <w:sz w:val="24"/>
          <w:szCs w:val="24"/>
        </w:rPr>
        <w:t>Assi</w:t>
      </w:r>
      <w:r w:rsidR="00196DCE">
        <w:rPr>
          <w:rFonts w:ascii="Times New Roman" w:hAnsi="Times New Roman"/>
          <w:color w:val="FF0000"/>
          <w:sz w:val="24"/>
          <w:szCs w:val="24"/>
        </w:rPr>
        <w:t>s</w:t>
      </w:r>
      <w:r w:rsidR="00165039" w:rsidRPr="00165039">
        <w:rPr>
          <w:rFonts w:ascii="Times New Roman" w:hAnsi="Times New Roman"/>
          <w:color w:val="FF0000"/>
          <w:sz w:val="24"/>
          <w:szCs w:val="24"/>
        </w:rPr>
        <w:t>tance</w:t>
      </w:r>
      <w:r w:rsidR="00816A5F" w:rsidRPr="0016503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816A5F" w:rsidRPr="00A303AC">
        <w:rPr>
          <w:rFonts w:ascii="Times New Roman" w:hAnsi="Times New Roman"/>
          <w:sz w:val="24"/>
          <w:szCs w:val="24"/>
        </w:rPr>
        <w:t xml:space="preserve">Center </w:t>
      </w:r>
      <w:proofErr w:type="gramStart"/>
      <w:r w:rsidR="00816A5F" w:rsidRPr="00A303AC">
        <w:rPr>
          <w:rFonts w:ascii="Times New Roman" w:hAnsi="Times New Roman"/>
          <w:sz w:val="24"/>
          <w:szCs w:val="24"/>
        </w:rPr>
        <w:t>was activated</w:t>
      </w:r>
      <w:proofErr w:type="gramEnd"/>
      <w:r w:rsidR="00816A5F" w:rsidRPr="00A303AC">
        <w:rPr>
          <w:rFonts w:ascii="Times New Roman" w:hAnsi="Times New Roman"/>
          <w:sz w:val="24"/>
          <w:szCs w:val="24"/>
        </w:rPr>
        <w:t xml:space="preserve"> to test notification procedures. </w:t>
      </w:r>
      <w:r w:rsidR="00512178" w:rsidRPr="00A303AC">
        <w:rPr>
          <w:rFonts w:ascii="Times New Roman" w:hAnsi="Times New Roman"/>
          <w:sz w:val="24"/>
          <w:szCs w:val="24"/>
        </w:rPr>
        <w:t>ASC conduct</w:t>
      </w:r>
      <w:r w:rsidR="00165039" w:rsidRPr="00165039">
        <w:rPr>
          <w:rFonts w:ascii="Times New Roman" w:hAnsi="Times New Roman"/>
          <w:color w:val="FF0000"/>
          <w:sz w:val="24"/>
          <w:szCs w:val="24"/>
        </w:rPr>
        <w:t>ed</w:t>
      </w:r>
      <w:r w:rsidR="00512178" w:rsidRPr="00A303AC">
        <w:rPr>
          <w:rFonts w:ascii="Times New Roman" w:hAnsi="Times New Roman"/>
          <w:sz w:val="24"/>
          <w:szCs w:val="24"/>
        </w:rPr>
        <w:t xml:space="preserve"> a Continuity of Operations (COOP) functional exercise. </w:t>
      </w:r>
      <w:r w:rsidR="00A303AC" w:rsidRPr="00A303AC">
        <w:rPr>
          <w:rFonts w:ascii="Times New Roman" w:hAnsi="Times New Roman"/>
          <w:sz w:val="24"/>
          <w:szCs w:val="24"/>
        </w:rPr>
        <w:t xml:space="preserve"> </w:t>
      </w:r>
      <w:r w:rsidR="00816A5F" w:rsidRPr="00A303AC">
        <w:rPr>
          <w:rFonts w:ascii="Times New Roman" w:hAnsi="Times New Roman"/>
          <w:sz w:val="24"/>
          <w:szCs w:val="24"/>
        </w:rPr>
        <w:t xml:space="preserve">A battle update brief (BUB) </w:t>
      </w:r>
      <w:proofErr w:type="gramStart"/>
      <w:r w:rsidR="00816A5F" w:rsidRPr="00A303AC">
        <w:rPr>
          <w:rFonts w:ascii="Times New Roman" w:hAnsi="Times New Roman"/>
          <w:sz w:val="24"/>
          <w:szCs w:val="24"/>
        </w:rPr>
        <w:t>was provided</w:t>
      </w:r>
      <w:proofErr w:type="gramEnd"/>
      <w:r w:rsidR="00816A5F" w:rsidRPr="00A303AC">
        <w:rPr>
          <w:rFonts w:ascii="Times New Roman" w:hAnsi="Times New Roman"/>
          <w:sz w:val="24"/>
          <w:szCs w:val="24"/>
        </w:rPr>
        <w:t xml:space="preserve"> to the Garrison Commander.  A</w:t>
      </w:r>
      <w:r w:rsidR="007D1DE4" w:rsidRPr="00A303A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16A5F" w:rsidRPr="00A303AC">
        <w:rPr>
          <w:rFonts w:ascii="Times New Roman" w:hAnsi="Times New Roman"/>
          <w:sz w:val="24"/>
          <w:szCs w:val="24"/>
        </w:rPr>
        <w:t>table top</w:t>
      </w:r>
      <w:proofErr w:type="gramEnd"/>
      <w:r w:rsidR="00816A5F" w:rsidRPr="00A303AC">
        <w:rPr>
          <w:rFonts w:ascii="Times New Roman" w:hAnsi="Times New Roman"/>
          <w:sz w:val="24"/>
          <w:szCs w:val="24"/>
        </w:rPr>
        <w:t xml:space="preserve"> exercise</w:t>
      </w:r>
      <w:r w:rsidR="006C30D8" w:rsidRPr="00A303AC">
        <w:rPr>
          <w:rFonts w:ascii="Times New Roman" w:hAnsi="Times New Roman"/>
          <w:sz w:val="24"/>
          <w:szCs w:val="24"/>
        </w:rPr>
        <w:t xml:space="preserve"> was conducted </w:t>
      </w:r>
      <w:r w:rsidR="00196DCE">
        <w:rPr>
          <w:rFonts w:ascii="Times New Roman" w:hAnsi="Times New Roman"/>
          <w:sz w:val="24"/>
          <w:szCs w:val="24"/>
        </w:rPr>
        <w:t xml:space="preserve">in the </w:t>
      </w:r>
      <w:bookmarkStart w:id="0" w:name="_GoBack"/>
      <w:bookmarkEnd w:id="0"/>
      <w:r w:rsidR="006C30D8" w:rsidRPr="00A303AC">
        <w:rPr>
          <w:rFonts w:ascii="Times New Roman" w:hAnsi="Times New Roman"/>
          <w:sz w:val="24"/>
          <w:szCs w:val="24"/>
        </w:rPr>
        <w:t xml:space="preserve">late afternoon </w:t>
      </w:r>
      <w:r w:rsidR="006C30D8" w:rsidRPr="00165039">
        <w:rPr>
          <w:rFonts w:ascii="Times New Roman" w:hAnsi="Times New Roman"/>
          <w:strike/>
          <w:color w:val="FF0000"/>
          <w:sz w:val="24"/>
          <w:szCs w:val="24"/>
        </w:rPr>
        <w:t>on 19 June 19</w:t>
      </w:r>
      <w:r w:rsidR="006C30D8" w:rsidRPr="0016503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6C30D8" w:rsidRPr="00A303AC">
        <w:rPr>
          <w:rFonts w:ascii="Times New Roman" w:hAnsi="Times New Roman"/>
          <w:sz w:val="24"/>
          <w:szCs w:val="24"/>
        </w:rPr>
        <w:t xml:space="preserve">to discuss severe weather recovery </w:t>
      </w:r>
      <w:r w:rsidR="00165039" w:rsidRPr="00A303AC">
        <w:rPr>
          <w:rFonts w:ascii="Times New Roman" w:hAnsi="Times New Roman"/>
          <w:sz w:val="24"/>
          <w:szCs w:val="24"/>
        </w:rPr>
        <w:t xml:space="preserve">actions </w:t>
      </w:r>
      <w:r w:rsidR="00165039">
        <w:rPr>
          <w:rFonts w:ascii="Times New Roman" w:hAnsi="Times New Roman"/>
          <w:sz w:val="24"/>
          <w:szCs w:val="24"/>
        </w:rPr>
        <w:t xml:space="preserve">/ </w:t>
      </w:r>
      <w:r w:rsidR="006C30D8" w:rsidRPr="00A303AC">
        <w:rPr>
          <w:rFonts w:ascii="Times New Roman" w:hAnsi="Times New Roman"/>
          <w:sz w:val="24"/>
          <w:szCs w:val="24"/>
        </w:rPr>
        <w:t xml:space="preserve">operations. </w:t>
      </w:r>
      <w:r w:rsidR="00A303AC" w:rsidRPr="00A303AC">
        <w:rPr>
          <w:rFonts w:ascii="Times New Roman" w:hAnsi="Times New Roman"/>
          <w:sz w:val="24"/>
          <w:szCs w:val="24"/>
        </w:rPr>
        <w:t xml:space="preserve"> </w:t>
      </w:r>
      <w:r w:rsidR="00EB62DD" w:rsidRPr="00A303AC">
        <w:rPr>
          <w:rFonts w:ascii="Times New Roman" w:hAnsi="Times New Roman"/>
          <w:sz w:val="24"/>
          <w:szCs w:val="24"/>
        </w:rPr>
        <w:t xml:space="preserve">The </w:t>
      </w:r>
      <w:r w:rsidR="00547AB6" w:rsidRPr="00A303AC">
        <w:rPr>
          <w:rFonts w:ascii="Times New Roman" w:hAnsi="Times New Roman"/>
          <w:sz w:val="24"/>
          <w:szCs w:val="24"/>
        </w:rPr>
        <w:t xml:space="preserve">Garrison Commander declared the </w:t>
      </w:r>
      <w:r w:rsidR="00EB62DD" w:rsidRPr="00A303AC">
        <w:rPr>
          <w:rFonts w:ascii="Times New Roman" w:hAnsi="Times New Roman"/>
          <w:sz w:val="24"/>
          <w:szCs w:val="24"/>
        </w:rPr>
        <w:t xml:space="preserve">exercise </w:t>
      </w:r>
      <w:r w:rsidR="00547AB6" w:rsidRPr="00A303AC">
        <w:rPr>
          <w:rFonts w:ascii="Times New Roman" w:hAnsi="Times New Roman"/>
          <w:sz w:val="24"/>
          <w:szCs w:val="24"/>
        </w:rPr>
        <w:t>complete</w:t>
      </w:r>
      <w:r w:rsidR="0018615F" w:rsidRPr="00A303AC">
        <w:rPr>
          <w:rFonts w:ascii="Times New Roman" w:hAnsi="Times New Roman"/>
          <w:sz w:val="24"/>
          <w:szCs w:val="24"/>
        </w:rPr>
        <w:t xml:space="preserve"> </w:t>
      </w:r>
      <w:r w:rsidR="00A332FE" w:rsidRPr="00A303AC">
        <w:rPr>
          <w:rFonts w:ascii="Times New Roman" w:hAnsi="Times New Roman"/>
          <w:sz w:val="24"/>
          <w:szCs w:val="24"/>
        </w:rPr>
        <w:t xml:space="preserve">at </w:t>
      </w:r>
      <w:r w:rsidR="0018615F" w:rsidRPr="00A303AC">
        <w:rPr>
          <w:rFonts w:ascii="Times New Roman" w:hAnsi="Times New Roman"/>
          <w:sz w:val="24"/>
          <w:szCs w:val="24"/>
        </w:rPr>
        <w:t>1</w:t>
      </w:r>
      <w:r w:rsidR="007D1DE4" w:rsidRPr="00A303AC">
        <w:rPr>
          <w:rFonts w:ascii="Times New Roman" w:hAnsi="Times New Roman"/>
          <w:sz w:val="24"/>
          <w:szCs w:val="24"/>
        </w:rPr>
        <w:t>630</w:t>
      </w:r>
      <w:r w:rsidR="0018615F" w:rsidRPr="00165039">
        <w:rPr>
          <w:rFonts w:ascii="Times New Roman" w:hAnsi="Times New Roman"/>
          <w:strike/>
          <w:color w:val="FF0000"/>
          <w:sz w:val="24"/>
          <w:szCs w:val="24"/>
        </w:rPr>
        <w:t xml:space="preserve">, </w:t>
      </w:r>
      <w:r w:rsidR="007D1DE4" w:rsidRPr="00165039">
        <w:rPr>
          <w:rFonts w:ascii="Times New Roman" w:hAnsi="Times New Roman"/>
          <w:strike/>
          <w:color w:val="FF0000"/>
          <w:sz w:val="24"/>
          <w:szCs w:val="24"/>
        </w:rPr>
        <w:t>19 Jun 19</w:t>
      </w:r>
      <w:r w:rsidR="007D1DE4" w:rsidRPr="00A303AC">
        <w:rPr>
          <w:rFonts w:ascii="Times New Roman" w:hAnsi="Times New Roman"/>
          <w:sz w:val="24"/>
          <w:szCs w:val="24"/>
        </w:rPr>
        <w:t xml:space="preserve">. </w:t>
      </w:r>
      <w:r w:rsidR="0018615F" w:rsidRPr="00A303AC">
        <w:rPr>
          <w:rFonts w:ascii="Times New Roman" w:hAnsi="Times New Roman"/>
          <w:sz w:val="24"/>
          <w:szCs w:val="24"/>
        </w:rPr>
        <w:t xml:space="preserve"> </w:t>
      </w:r>
    </w:p>
    <w:p w:rsidR="007D1DE4" w:rsidRDefault="007D1DE4">
      <w:pPr>
        <w:rPr>
          <w:rFonts w:ascii="Times New Roman" w:hAnsi="Times New Roman"/>
          <w:sz w:val="24"/>
          <w:szCs w:val="24"/>
        </w:rPr>
      </w:pPr>
    </w:p>
    <w:p w:rsidR="00365479" w:rsidRDefault="00365479">
      <w:pPr>
        <w:rPr>
          <w:rFonts w:ascii="Times New Roman" w:hAnsi="Times New Roman"/>
          <w:sz w:val="24"/>
          <w:szCs w:val="24"/>
        </w:rPr>
      </w:pPr>
    </w:p>
    <w:p w:rsidR="00365479" w:rsidRDefault="00365479">
      <w:pPr>
        <w:rPr>
          <w:rFonts w:ascii="Times New Roman" w:hAnsi="Times New Roman"/>
          <w:sz w:val="24"/>
          <w:szCs w:val="24"/>
        </w:rPr>
      </w:pPr>
    </w:p>
    <w:p w:rsidR="00365479" w:rsidRDefault="00365479">
      <w:pPr>
        <w:rPr>
          <w:rFonts w:ascii="Times New Roman" w:hAnsi="Times New Roman"/>
          <w:sz w:val="24"/>
          <w:szCs w:val="24"/>
        </w:rPr>
      </w:pPr>
    </w:p>
    <w:p w:rsidR="00365479" w:rsidRDefault="00365479">
      <w:pPr>
        <w:rPr>
          <w:rFonts w:ascii="Times New Roman" w:hAnsi="Times New Roman"/>
          <w:sz w:val="24"/>
          <w:szCs w:val="24"/>
        </w:rPr>
      </w:pPr>
    </w:p>
    <w:p w:rsidR="00365479" w:rsidRDefault="00365479">
      <w:pPr>
        <w:rPr>
          <w:rFonts w:ascii="Times New Roman" w:hAnsi="Times New Roman"/>
          <w:sz w:val="24"/>
          <w:szCs w:val="24"/>
        </w:rPr>
      </w:pPr>
    </w:p>
    <w:p w:rsidR="00365479" w:rsidRDefault="00365479">
      <w:pPr>
        <w:rPr>
          <w:rFonts w:ascii="Times New Roman" w:hAnsi="Times New Roman"/>
          <w:sz w:val="24"/>
          <w:szCs w:val="24"/>
        </w:rPr>
      </w:pPr>
    </w:p>
    <w:p w:rsidR="00512178" w:rsidRPr="00767ED8" w:rsidRDefault="00A66498">
      <w:pPr>
        <w:rPr>
          <w:rFonts w:ascii="Times New Roman" w:hAnsi="Times New Roman"/>
          <w:sz w:val="24"/>
          <w:szCs w:val="24"/>
        </w:rPr>
      </w:pPr>
      <w:r w:rsidRPr="00A66498">
        <w:rPr>
          <w:rFonts w:ascii="Times New Roman" w:hAnsi="Times New Roman"/>
          <w:b/>
          <w:sz w:val="24"/>
          <w:szCs w:val="24"/>
        </w:rPr>
        <w:lastRenderedPageBreak/>
        <w:t>INITIAL EXERCISE ASSESSMENTS:</w:t>
      </w:r>
    </w:p>
    <w:tbl>
      <w:tblPr>
        <w:tblpPr w:leftFromText="180" w:rightFromText="180" w:vertAnchor="text" w:horzAnchor="margin" w:tblpY="122"/>
        <w:tblW w:w="9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67"/>
        <w:gridCol w:w="360"/>
        <w:gridCol w:w="4124"/>
        <w:gridCol w:w="361"/>
      </w:tblGrid>
      <w:tr w:rsidR="00BB0CA5" w:rsidRPr="00A06AF6" w:rsidTr="00A03213">
        <w:trPr>
          <w:trHeight w:val="82"/>
        </w:trPr>
        <w:tc>
          <w:tcPr>
            <w:tcW w:w="9612" w:type="dxa"/>
            <w:gridSpan w:val="4"/>
          </w:tcPr>
          <w:p w:rsidR="00BB0CA5" w:rsidRPr="00A06AF6" w:rsidRDefault="00DA6EAE" w:rsidP="00B011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</w:t>
            </w:r>
            <w:r w:rsidR="00CF6364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B0116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CF6364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r w:rsidR="00366C2E">
              <w:rPr>
                <w:rFonts w:ascii="Times New Roman" w:hAnsi="Times New Roman"/>
                <w:b/>
                <w:sz w:val="20"/>
                <w:szCs w:val="20"/>
              </w:rPr>
              <w:t>27</w:t>
            </w:r>
            <w:r w:rsidR="00CF6364">
              <w:rPr>
                <w:rFonts w:ascii="Times New Roman" w:hAnsi="Times New Roman"/>
                <w:b/>
                <w:sz w:val="20"/>
                <w:szCs w:val="20"/>
              </w:rPr>
              <w:t xml:space="preserve"> IMCOM </w:t>
            </w:r>
            <w:r w:rsidR="000F3941">
              <w:rPr>
                <w:rFonts w:ascii="Times New Roman" w:hAnsi="Times New Roman"/>
                <w:b/>
                <w:sz w:val="20"/>
                <w:szCs w:val="20"/>
              </w:rPr>
              <w:t>Garrison Capabilities Assessed</w:t>
            </w:r>
            <w:r w:rsidR="00CF6364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Goals and Objectives        </w:t>
            </w:r>
          </w:p>
        </w:tc>
      </w:tr>
      <w:tr w:rsidR="00974BC7" w:rsidRPr="00A06AF6" w:rsidTr="009937EF">
        <w:trPr>
          <w:trHeight w:val="263"/>
        </w:trPr>
        <w:tc>
          <w:tcPr>
            <w:tcW w:w="4788" w:type="dxa"/>
          </w:tcPr>
          <w:p w:rsidR="00974BC7" w:rsidRPr="00A06AF6" w:rsidRDefault="000F3941" w:rsidP="00031AB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1-</w:t>
            </w:r>
            <w:r w:rsidR="00031AB3">
              <w:rPr>
                <w:rFonts w:ascii="Times New Roman" w:hAnsi="Times New Roman"/>
                <w:sz w:val="20"/>
                <w:szCs w:val="20"/>
              </w:rPr>
              <w:t>Planning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60" w:type="dxa"/>
          </w:tcPr>
          <w:p w:rsidR="00974BC7" w:rsidRPr="00A06AF6" w:rsidRDefault="007D1DE4" w:rsidP="00A0321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</w:t>
            </w:r>
          </w:p>
        </w:tc>
        <w:tc>
          <w:tcPr>
            <w:tcW w:w="4140" w:type="dxa"/>
          </w:tcPr>
          <w:p w:rsidR="00974BC7" w:rsidRPr="00B41386" w:rsidRDefault="001F1E46" w:rsidP="00EE48D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Test Mass Warning System (ALERT!)</w:t>
            </w:r>
          </w:p>
        </w:tc>
        <w:tc>
          <w:tcPr>
            <w:tcW w:w="324" w:type="dxa"/>
          </w:tcPr>
          <w:p w:rsidR="00974BC7" w:rsidRPr="00A06AF6" w:rsidRDefault="007D1DE4" w:rsidP="00A0321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</w:t>
            </w:r>
          </w:p>
        </w:tc>
      </w:tr>
      <w:tr w:rsidR="00974BC7" w:rsidRPr="00A06AF6" w:rsidTr="009937EF">
        <w:trPr>
          <w:trHeight w:val="278"/>
        </w:trPr>
        <w:tc>
          <w:tcPr>
            <w:tcW w:w="4788" w:type="dxa"/>
          </w:tcPr>
          <w:p w:rsidR="00974BC7" w:rsidRPr="00A06AF6" w:rsidRDefault="000F3941" w:rsidP="00031AB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2-</w:t>
            </w:r>
            <w:r w:rsidR="00031AB3">
              <w:rPr>
                <w:rFonts w:ascii="Times New Roman" w:hAnsi="Times New Roman"/>
                <w:sz w:val="20"/>
                <w:szCs w:val="20"/>
              </w:rPr>
              <w:t>Public Information &amp; Warning</w:t>
            </w:r>
          </w:p>
        </w:tc>
        <w:tc>
          <w:tcPr>
            <w:tcW w:w="360" w:type="dxa"/>
          </w:tcPr>
          <w:p w:rsidR="00974BC7" w:rsidRPr="00A06AF6" w:rsidRDefault="007D1DE4" w:rsidP="00A0321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</w:t>
            </w:r>
          </w:p>
        </w:tc>
        <w:tc>
          <w:tcPr>
            <w:tcW w:w="4140" w:type="dxa"/>
          </w:tcPr>
          <w:p w:rsidR="00974BC7" w:rsidRPr="00B41386" w:rsidRDefault="001F1E46" w:rsidP="00EE48D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Activate / Exercise EOC</w:t>
            </w:r>
            <w:r w:rsidR="00512178">
              <w:rPr>
                <w:rFonts w:ascii="Times New Roman" w:hAnsi="Times New Roman"/>
                <w:sz w:val="20"/>
                <w:szCs w:val="20"/>
              </w:rPr>
              <w:t xml:space="preserve"> and CMT</w:t>
            </w:r>
          </w:p>
        </w:tc>
        <w:tc>
          <w:tcPr>
            <w:tcW w:w="324" w:type="dxa"/>
          </w:tcPr>
          <w:p w:rsidR="00974BC7" w:rsidRPr="00A06AF6" w:rsidRDefault="00512178" w:rsidP="00A0321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T</w:t>
            </w:r>
          </w:p>
        </w:tc>
      </w:tr>
      <w:tr w:rsidR="00DF1D5E" w:rsidRPr="00A06AF6" w:rsidTr="009937EF">
        <w:trPr>
          <w:trHeight w:val="263"/>
        </w:trPr>
        <w:tc>
          <w:tcPr>
            <w:tcW w:w="4788" w:type="dxa"/>
          </w:tcPr>
          <w:p w:rsidR="00DF1D5E" w:rsidRPr="00A06AF6" w:rsidRDefault="00031AB3" w:rsidP="00DF1D5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3-Operational Coordination</w:t>
            </w:r>
          </w:p>
        </w:tc>
        <w:tc>
          <w:tcPr>
            <w:tcW w:w="360" w:type="dxa"/>
          </w:tcPr>
          <w:p w:rsidR="00DF1D5E" w:rsidRPr="00A06AF6" w:rsidRDefault="007D1DE4" w:rsidP="00DF1D5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</w:t>
            </w:r>
            <w:r w:rsidR="00DF1D5E" w:rsidRPr="00A06AF6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4140" w:type="dxa"/>
          </w:tcPr>
          <w:p w:rsidR="001F1E46" w:rsidRPr="00C65C4C" w:rsidRDefault="001F1E46" w:rsidP="001F1E4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Activate the EFAC</w:t>
            </w:r>
          </w:p>
        </w:tc>
        <w:tc>
          <w:tcPr>
            <w:tcW w:w="324" w:type="dxa"/>
          </w:tcPr>
          <w:p w:rsidR="00DF1D5E" w:rsidRPr="00A06AF6" w:rsidRDefault="007D1DE4" w:rsidP="00DF1D5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</w:t>
            </w:r>
          </w:p>
        </w:tc>
      </w:tr>
      <w:tr w:rsidR="00DF1D5E" w:rsidRPr="00A06AF6" w:rsidTr="009937EF">
        <w:trPr>
          <w:trHeight w:val="263"/>
        </w:trPr>
        <w:tc>
          <w:tcPr>
            <w:tcW w:w="4788" w:type="dxa"/>
          </w:tcPr>
          <w:p w:rsidR="00DF1D5E" w:rsidRPr="00A06AF6" w:rsidRDefault="000F3941" w:rsidP="00031AB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4-</w:t>
            </w:r>
            <w:r w:rsidR="00031AB3">
              <w:rPr>
                <w:rFonts w:ascii="Times New Roman" w:hAnsi="Times New Roman"/>
                <w:sz w:val="20"/>
                <w:szCs w:val="20"/>
              </w:rPr>
              <w:t>Intelligence &amp; Information Sharing</w:t>
            </w:r>
          </w:p>
        </w:tc>
        <w:tc>
          <w:tcPr>
            <w:tcW w:w="360" w:type="dxa"/>
          </w:tcPr>
          <w:p w:rsidR="00DF1D5E" w:rsidRPr="00A06AF6" w:rsidRDefault="007D1DE4" w:rsidP="00DF1D5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</w:t>
            </w:r>
          </w:p>
        </w:tc>
        <w:tc>
          <w:tcPr>
            <w:tcW w:w="4140" w:type="dxa"/>
          </w:tcPr>
          <w:p w:rsidR="00DF1D5E" w:rsidRPr="00C65C4C" w:rsidRDefault="001F1E46" w:rsidP="00DF1D5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Conduct a Personnel Accountability Drill</w:t>
            </w:r>
          </w:p>
        </w:tc>
        <w:tc>
          <w:tcPr>
            <w:tcW w:w="324" w:type="dxa"/>
          </w:tcPr>
          <w:p w:rsidR="00DF1D5E" w:rsidRPr="00A06AF6" w:rsidRDefault="007D1DE4" w:rsidP="00DF1D5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</w:t>
            </w:r>
          </w:p>
        </w:tc>
      </w:tr>
      <w:tr w:rsidR="00DF1D5E" w:rsidRPr="00A06AF6" w:rsidTr="009937EF">
        <w:trPr>
          <w:trHeight w:val="263"/>
        </w:trPr>
        <w:tc>
          <w:tcPr>
            <w:tcW w:w="4788" w:type="dxa"/>
          </w:tcPr>
          <w:p w:rsidR="00DF1D5E" w:rsidRPr="00A06AF6" w:rsidRDefault="00031AB3" w:rsidP="00031AB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="00E5451D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Risk Mitigation for Protection Programs</w:t>
            </w:r>
          </w:p>
        </w:tc>
        <w:tc>
          <w:tcPr>
            <w:tcW w:w="360" w:type="dxa"/>
          </w:tcPr>
          <w:p w:rsidR="00DF1D5E" w:rsidRPr="00A06AF6" w:rsidRDefault="007D1DE4" w:rsidP="00DF1D5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</w:t>
            </w:r>
          </w:p>
        </w:tc>
        <w:tc>
          <w:tcPr>
            <w:tcW w:w="4140" w:type="dxa"/>
          </w:tcPr>
          <w:p w:rsidR="00DF1D5E" w:rsidRPr="00C65C4C" w:rsidRDefault="001F1E46" w:rsidP="00DF1D5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Conduct “Take Shelter” Drills</w:t>
            </w:r>
          </w:p>
        </w:tc>
        <w:tc>
          <w:tcPr>
            <w:tcW w:w="324" w:type="dxa"/>
          </w:tcPr>
          <w:p w:rsidR="00DF1D5E" w:rsidRPr="00A06AF6" w:rsidRDefault="007D1DE4" w:rsidP="00DF1D5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</w:t>
            </w:r>
          </w:p>
        </w:tc>
      </w:tr>
      <w:tr w:rsidR="00DF1D5E" w:rsidRPr="00A06AF6" w:rsidTr="009937EF">
        <w:trPr>
          <w:trHeight w:val="263"/>
        </w:trPr>
        <w:tc>
          <w:tcPr>
            <w:tcW w:w="4788" w:type="dxa"/>
          </w:tcPr>
          <w:p w:rsidR="00DF1D5E" w:rsidRPr="00A06AF6" w:rsidRDefault="001F1E46" w:rsidP="001F1E4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12-Risk &amp; Disaster Resilience Assessment</w:t>
            </w:r>
          </w:p>
        </w:tc>
        <w:tc>
          <w:tcPr>
            <w:tcW w:w="360" w:type="dxa"/>
          </w:tcPr>
          <w:p w:rsidR="00DF1D5E" w:rsidRPr="00A06AF6" w:rsidRDefault="007D1DE4" w:rsidP="00DF1D5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</w:t>
            </w:r>
          </w:p>
        </w:tc>
        <w:tc>
          <w:tcPr>
            <w:tcW w:w="4140" w:type="dxa"/>
          </w:tcPr>
          <w:p w:rsidR="00DF1D5E" w:rsidRPr="00C65C4C" w:rsidRDefault="001F1E46" w:rsidP="00366C2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Support </w:t>
            </w:r>
            <w:r w:rsidR="00366C2E">
              <w:rPr>
                <w:rFonts w:ascii="Times New Roman" w:hAnsi="Times New Roman"/>
                <w:sz w:val="20"/>
                <w:szCs w:val="20"/>
              </w:rPr>
              <w:t xml:space="preserve">Tenant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COOP </w:t>
            </w:r>
            <w:r w:rsidR="00366C2E">
              <w:rPr>
                <w:rFonts w:ascii="Times New Roman" w:hAnsi="Times New Roman"/>
                <w:sz w:val="20"/>
                <w:szCs w:val="20"/>
              </w:rPr>
              <w:t>Functional Exercise</w:t>
            </w:r>
            <w:r w:rsidR="007D1DE4">
              <w:rPr>
                <w:rFonts w:ascii="Times New Roman" w:hAnsi="Times New Roman"/>
                <w:sz w:val="20"/>
                <w:szCs w:val="20"/>
              </w:rPr>
              <w:t>(s)</w:t>
            </w:r>
          </w:p>
        </w:tc>
        <w:tc>
          <w:tcPr>
            <w:tcW w:w="324" w:type="dxa"/>
          </w:tcPr>
          <w:p w:rsidR="00DF1D5E" w:rsidRPr="00A06AF6" w:rsidRDefault="007D1DE4" w:rsidP="00DF1D5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</w:t>
            </w:r>
          </w:p>
        </w:tc>
      </w:tr>
      <w:tr w:rsidR="00DF1D5E" w:rsidRPr="00A06AF6" w:rsidTr="009937EF">
        <w:trPr>
          <w:trHeight w:val="263"/>
        </w:trPr>
        <w:tc>
          <w:tcPr>
            <w:tcW w:w="4788" w:type="dxa"/>
          </w:tcPr>
          <w:p w:rsidR="00DF1D5E" w:rsidRDefault="007D1DE4" w:rsidP="001F1E4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16-Fatalty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Criticial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Resource Logistics Distribution</w:t>
            </w:r>
          </w:p>
        </w:tc>
        <w:tc>
          <w:tcPr>
            <w:tcW w:w="360" w:type="dxa"/>
          </w:tcPr>
          <w:p w:rsidR="00DF1D5E" w:rsidRDefault="007D1DE4" w:rsidP="00DF1D5E">
            <w:pPr>
              <w:rPr>
                <w:noProof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</w:t>
            </w:r>
          </w:p>
        </w:tc>
        <w:tc>
          <w:tcPr>
            <w:tcW w:w="4140" w:type="dxa"/>
          </w:tcPr>
          <w:p w:rsidR="00DF1D5E" w:rsidRDefault="001F1E46" w:rsidP="00013B2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Conduct a Recovery Table Top Exercise</w:t>
            </w:r>
          </w:p>
        </w:tc>
        <w:tc>
          <w:tcPr>
            <w:tcW w:w="324" w:type="dxa"/>
          </w:tcPr>
          <w:p w:rsidR="00DF1D5E" w:rsidRDefault="007D1DE4" w:rsidP="00DF1D5E">
            <w:pPr>
              <w:rPr>
                <w:noProof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</w:t>
            </w:r>
          </w:p>
        </w:tc>
      </w:tr>
      <w:tr w:rsidR="00956523" w:rsidRPr="00A06AF6" w:rsidTr="009937EF">
        <w:trPr>
          <w:trHeight w:val="263"/>
        </w:trPr>
        <w:tc>
          <w:tcPr>
            <w:tcW w:w="4788" w:type="dxa"/>
          </w:tcPr>
          <w:p w:rsidR="00956523" w:rsidRDefault="007D1DE4" w:rsidP="00A0321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19-Logistics &amp; Supply Chain Management</w:t>
            </w:r>
          </w:p>
        </w:tc>
        <w:tc>
          <w:tcPr>
            <w:tcW w:w="360" w:type="dxa"/>
          </w:tcPr>
          <w:p w:rsidR="00956523" w:rsidRPr="00746641" w:rsidRDefault="007D1DE4" w:rsidP="00A03213">
            <w:pPr>
              <w:rPr>
                <w:noProof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</w:t>
            </w:r>
          </w:p>
        </w:tc>
        <w:tc>
          <w:tcPr>
            <w:tcW w:w="4140" w:type="dxa"/>
          </w:tcPr>
          <w:p w:rsidR="00956523" w:rsidRDefault="00366C2E" w:rsidP="00A0321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Improve WebEOC usage</w:t>
            </w:r>
          </w:p>
        </w:tc>
        <w:tc>
          <w:tcPr>
            <w:tcW w:w="324" w:type="dxa"/>
          </w:tcPr>
          <w:p w:rsidR="00956523" w:rsidRPr="00746641" w:rsidRDefault="007D1DE4" w:rsidP="00A03213">
            <w:pPr>
              <w:rPr>
                <w:noProof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</w:t>
            </w:r>
          </w:p>
        </w:tc>
      </w:tr>
      <w:tr w:rsidR="00E5451D" w:rsidRPr="00A06AF6" w:rsidTr="009937EF">
        <w:trPr>
          <w:trHeight w:val="263"/>
        </w:trPr>
        <w:tc>
          <w:tcPr>
            <w:tcW w:w="4788" w:type="dxa"/>
          </w:tcPr>
          <w:p w:rsidR="00E5451D" w:rsidRDefault="007D1DE4" w:rsidP="00A0321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20-Mass Care</w:t>
            </w:r>
          </w:p>
        </w:tc>
        <w:tc>
          <w:tcPr>
            <w:tcW w:w="360" w:type="dxa"/>
          </w:tcPr>
          <w:p w:rsidR="00E5451D" w:rsidRDefault="007D1DE4" w:rsidP="00A03213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4140" w:type="dxa"/>
          </w:tcPr>
          <w:p w:rsidR="00E5451D" w:rsidRDefault="00512178" w:rsidP="0051217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Conduct a RIA specific</w:t>
            </w:r>
            <w:r w:rsidR="00366C2E">
              <w:rPr>
                <w:rFonts w:ascii="Times New Roman" w:hAnsi="Times New Roman"/>
                <w:sz w:val="20"/>
                <w:szCs w:val="20"/>
              </w:rPr>
              <w:t xml:space="preserve"> ADPAAS </w:t>
            </w:r>
            <w:r>
              <w:rPr>
                <w:rFonts w:ascii="Times New Roman" w:hAnsi="Times New Roman"/>
                <w:sz w:val="20"/>
                <w:szCs w:val="20"/>
              </w:rPr>
              <w:t>Dr</w:t>
            </w:r>
            <w:r w:rsidR="00366C2E">
              <w:rPr>
                <w:rFonts w:ascii="Times New Roman" w:hAnsi="Times New Roman"/>
                <w:sz w:val="20"/>
                <w:szCs w:val="20"/>
              </w:rPr>
              <w:t>ill</w:t>
            </w:r>
          </w:p>
        </w:tc>
        <w:tc>
          <w:tcPr>
            <w:tcW w:w="324" w:type="dxa"/>
          </w:tcPr>
          <w:p w:rsidR="00E5451D" w:rsidRDefault="0080390E" w:rsidP="00A03213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U</w:t>
            </w:r>
          </w:p>
        </w:tc>
      </w:tr>
      <w:tr w:rsidR="00E5451D" w:rsidRPr="00A06AF6" w:rsidTr="009937EF">
        <w:trPr>
          <w:trHeight w:val="263"/>
        </w:trPr>
        <w:tc>
          <w:tcPr>
            <w:tcW w:w="4788" w:type="dxa"/>
          </w:tcPr>
          <w:p w:rsidR="00E5451D" w:rsidRDefault="007D1DE4" w:rsidP="00A0321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23-Operational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Commications</w:t>
            </w:r>
            <w:proofErr w:type="spellEnd"/>
          </w:p>
        </w:tc>
        <w:tc>
          <w:tcPr>
            <w:tcW w:w="360" w:type="dxa"/>
          </w:tcPr>
          <w:p w:rsidR="00E5451D" w:rsidRDefault="007D1DE4" w:rsidP="00A03213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T</w:t>
            </w:r>
          </w:p>
        </w:tc>
        <w:tc>
          <w:tcPr>
            <w:tcW w:w="4140" w:type="dxa"/>
          </w:tcPr>
          <w:p w:rsidR="00E5451D" w:rsidRDefault="00366C2E" w:rsidP="00A0321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Tenants: Review Emergency Action Plans</w:t>
            </w:r>
          </w:p>
        </w:tc>
        <w:tc>
          <w:tcPr>
            <w:tcW w:w="324" w:type="dxa"/>
          </w:tcPr>
          <w:p w:rsidR="00E5451D" w:rsidRDefault="0080390E" w:rsidP="00A03213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</w:t>
            </w:r>
          </w:p>
        </w:tc>
      </w:tr>
      <w:tr w:rsidR="005167E9" w:rsidRPr="00A06AF6" w:rsidTr="009937EF">
        <w:trPr>
          <w:trHeight w:val="263"/>
        </w:trPr>
        <w:tc>
          <w:tcPr>
            <w:tcW w:w="4788" w:type="dxa"/>
          </w:tcPr>
          <w:p w:rsidR="005167E9" w:rsidRDefault="007D1DE4" w:rsidP="00A0321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25-Situational Assessment</w:t>
            </w:r>
          </w:p>
        </w:tc>
        <w:tc>
          <w:tcPr>
            <w:tcW w:w="360" w:type="dxa"/>
          </w:tcPr>
          <w:p w:rsidR="005167E9" w:rsidRDefault="007D1DE4" w:rsidP="00A03213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4140" w:type="dxa"/>
          </w:tcPr>
          <w:p w:rsidR="005167E9" w:rsidRDefault="00366C2E" w:rsidP="00A0321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Capture lessons learn</w:t>
            </w:r>
            <w:r w:rsidR="00B01160" w:rsidRPr="00B01160">
              <w:rPr>
                <w:rFonts w:ascii="Times New Roman" w:hAnsi="Times New Roman"/>
                <w:color w:val="FF0000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/ AAR</w:t>
            </w:r>
          </w:p>
        </w:tc>
        <w:tc>
          <w:tcPr>
            <w:tcW w:w="324" w:type="dxa"/>
          </w:tcPr>
          <w:p w:rsidR="005167E9" w:rsidRDefault="0080390E" w:rsidP="00A03213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</w:t>
            </w:r>
          </w:p>
        </w:tc>
      </w:tr>
    </w:tbl>
    <w:p w:rsidR="00A332FE" w:rsidRPr="00A332FE" w:rsidRDefault="00A332FE">
      <w:pPr>
        <w:rPr>
          <w:rFonts w:ascii="Times New Roman" w:hAnsi="Times New Roman"/>
          <w:b/>
          <w:sz w:val="24"/>
          <w:szCs w:val="24"/>
        </w:rPr>
      </w:pPr>
      <w:bookmarkStart w:id="1" w:name="OLE_LINK3"/>
      <w:bookmarkStart w:id="2" w:name="OLE_LINK4"/>
      <w:bookmarkStart w:id="3" w:name="OLE_LINK1"/>
      <w:bookmarkStart w:id="4" w:name="OLE_LINK2"/>
      <w:r w:rsidRPr="00A332FE">
        <w:rPr>
          <w:rFonts w:ascii="Times New Roman" w:hAnsi="Times New Roman"/>
          <w:b/>
          <w:noProof/>
        </w:rPr>
        <w:t>Legend: T = Trained   P = Practiced   U = Untrained</w:t>
      </w:r>
    </w:p>
    <w:p w:rsidR="00A332FE" w:rsidRDefault="00A332FE">
      <w:pPr>
        <w:rPr>
          <w:rFonts w:ascii="Times New Roman" w:hAnsi="Times New Roman"/>
          <w:b/>
          <w:sz w:val="24"/>
          <w:szCs w:val="24"/>
        </w:rPr>
      </w:pPr>
    </w:p>
    <w:p w:rsidR="00365479" w:rsidRDefault="00365479">
      <w:pPr>
        <w:rPr>
          <w:rFonts w:ascii="Times New Roman" w:hAnsi="Times New Roman"/>
          <w:b/>
          <w:sz w:val="24"/>
          <w:szCs w:val="24"/>
        </w:rPr>
      </w:pPr>
    </w:p>
    <w:p w:rsidR="00365479" w:rsidRDefault="00365479">
      <w:pPr>
        <w:rPr>
          <w:rFonts w:ascii="Times New Roman" w:hAnsi="Times New Roman"/>
          <w:b/>
          <w:sz w:val="24"/>
          <w:szCs w:val="24"/>
        </w:rPr>
      </w:pPr>
    </w:p>
    <w:p w:rsidR="002A4BAE" w:rsidRDefault="002A4BA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A01E5AF" wp14:editId="55D53D38">
                <wp:simplePos x="0" y="0"/>
                <wp:positionH relativeFrom="column">
                  <wp:posOffset>609600</wp:posOffset>
                </wp:positionH>
                <wp:positionV relativeFrom="paragraph">
                  <wp:posOffset>-171450</wp:posOffset>
                </wp:positionV>
                <wp:extent cx="5105400" cy="582930"/>
                <wp:effectExtent l="0" t="0" r="19050" b="24765"/>
                <wp:wrapNone/>
                <wp:docPr id="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4BAE" w:rsidRPr="00987DEB" w:rsidRDefault="002A4BAE" w:rsidP="002A4BAE">
                            <w:pPr>
                              <w:rPr>
                                <w:b/>
                              </w:rPr>
                            </w:pPr>
                            <w:r w:rsidRPr="00987DEB">
                              <w:rPr>
                                <w:b/>
                              </w:rPr>
                              <w:t xml:space="preserve">USAG RIA </w:t>
                            </w:r>
                            <w:r w:rsidR="0080390E">
                              <w:rPr>
                                <w:b/>
                              </w:rPr>
                              <w:t>2019 Integrated Protection Exercise Training Sessions</w:t>
                            </w:r>
                            <w:r w:rsidR="007A177B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01E5AF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margin-left:48pt;margin-top:-13.5pt;width:402pt;height:45.9pt;z-index:251703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" strokecolor="window">
                <v:textbox style="mso-fit-shape-to-text:t">
                  <w:txbxContent>
                    <w:p w:rsidR="002A4BAE" w:rsidRPr="00987DEB" w:rsidRDefault="002A4BAE" w:rsidP="002A4BAE">
                      <w:pPr>
                        <w:rPr>
                          <w:b/>
                        </w:rPr>
                      </w:pPr>
                      <w:r w:rsidRPr="00987DEB">
                        <w:rPr>
                          <w:b/>
                        </w:rPr>
                        <w:t xml:space="preserve">USAG RIA </w:t>
                      </w:r>
                      <w:r w:rsidR="0080390E">
                        <w:rPr>
                          <w:b/>
                        </w:rPr>
                        <w:t>2019 Integrated Protection Exercise Training Sessions</w:t>
                      </w:r>
                      <w:r w:rsidR="007A177B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759CE" w:rsidRPr="00B759CE">
        <w:rPr>
          <w:noProof/>
        </w:rPr>
        <w:t xml:space="preserve"> </w:t>
      </w:r>
      <w:r w:rsidR="00C9602A">
        <w:rPr>
          <w:noProof/>
        </w:rPr>
        <w:t xml:space="preserve">       </w:t>
      </w:r>
    </w:p>
    <w:p w:rsidR="003B12A9" w:rsidRDefault="003B12A9">
      <w:pPr>
        <w:rPr>
          <w:rFonts w:ascii="Times New Roman" w:hAnsi="Times New Roman"/>
          <w:noProof/>
        </w:rPr>
      </w:pPr>
    </w:p>
    <w:p w:rsidR="003B12A9" w:rsidRDefault="00365479">
      <w:pPr>
        <w:rPr>
          <w:rFonts w:ascii="Times New Roman" w:hAnsi="Times New Roman"/>
          <w:noProof/>
        </w:rPr>
      </w:pPr>
      <w:r>
        <w:rPr>
          <w:noProof/>
        </w:rPr>
        <w:drawing>
          <wp:inline distT="0" distB="0" distL="0" distR="0" wp14:anchorId="2E17A353" wp14:editId="5BE17753">
            <wp:extent cx="2814643" cy="1940780"/>
            <wp:effectExtent l="0" t="0" r="508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3222" cy="195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08F9445B" wp14:editId="5DBFFD32">
            <wp:extent cx="2855058" cy="1942417"/>
            <wp:effectExtent l="0" t="0" r="254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873229" cy="1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178" w:rsidRDefault="00512178">
      <w:pPr>
        <w:rPr>
          <w:rFonts w:ascii="Times New Roman" w:hAnsi="Times New Roman"/>
          <w:noProof/>
        </w:rPr>
      </w:pPr>
    </w:p>
    <w:p w:rsidR="00B759CE" w:rsidRDefault="00365479" w:rsidP="003B12A9">
      <w:pPr>
        <w:ind w:firstLine="72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         </w:t>
      </w:r>
      <w:r w:rsidR="003B12A9">
        <w:rPr>
          <w:rFonts w:ascii="Times New Roman" w:hAnsi="Times New Roman"/>
          <w:noProof/>
        </w:rPr>
        <w:t xml:space="preserve">IPE </w:t>
      </w:r>
      <w:r>
        <w:rPr>
          <w:rFonts w:ascii="Times New Roman" w:hAnsi="Times New Roman"/>
          <w:noProof/>
        </w:rPr>
        <w:t>Observer Training</w:t>
      </w:r>
      <w:r>
        <w:rPr>
          <w:rFonts w:ascii="Times New Roman" w:hAnsi="Times New Roman"/>
          <w:noProof/>
        </w:rPr>
        <w:tab/>
      </w:r>
      <w:r>
        <w:rPr>
          <w:rFonts w:ascii="Times New Roman" w:hAnsi="Times New Roman"/>
          <w:noProof/>
        </w:rPr>
        <w:tab/>
        <w:t xml:space="preserve">                     </w:t>
      </w:r>
      <w:r w:rsidR="003B12A9">
        <w:rPr>
          <w:rFonts w:ascii="Times New Roman" w:hAnsi="Times New Roman"/>
          <w:noProof/>
        </w:rPr>
        <w:t>Crisis Management Team Recall</w:t>
      </w:r>
    </w:p>
    <w:p w:rsidR="003B12A9" w:rsidRDefault="003B12A9">
      <w:pPr>
        <w:rPr>
          <w:rFonts w:ascii="Times New Roman" w:hAnsi="Times New Roman"/>
          <w:noProof/>
        </w:rPr>
      </w:pPr>
    </w:p>
    <w:p w:rsidR="003B12A9" w:rsidRDefault="00365479">
      <w:pPr>
        <w:rPr>
          <w:rFonts w:ascii="Times New Roman" w:hAnsi="Times New Roman"/>
          <w:noProof/>
        </w:rPr>
      </w:pPr>
      <w:r>
        <w:rPr>
          <w:noProof/>
        </w:rPr>
        <w:drawing>
          <wp:inline distT="0" distB="0" distL="0" distR="0" wp14:anchorId="4CDC52A7" wp14:editId="3B5BA6B0">
            <wp:extent cx="2790825" cy="194642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9580" cy="196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2E3C17DF" wp14:editId="526C98FE">
            <wp:extent cx="2833297" cy="1935178"/>
            <wp:effectExtent l="0" t="0" r="5715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5910" cy="195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2A9" w:rsidRDefault="003B12A9">
      <w:pPr>
        <w:rPr>
          <w:rFonts w:ascii="Times New Roman" w:hAnsi="Times New Roman"/>
          <w:noProof/>
        </w:rPr>
      </w:pPr>
    </w:p>
    <w:p w:rsidR="003B12A9" w:rsidRPr="003B12A9" w:rsidRDefault="00365479" w:rsidP="00365479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       </w:t>
      </w:r>
      <w:r w:rsidR="003B12A9">
        <w:rPr>
          <w:rFonts w:ascii="Times New Roman" w:hAnsi="Times New Roman"/>
          <w:noProof/>
        </w:rPr>
        <w:t>Emergency Operations Center Updates</w:t>
      </w:r>
      <w:r w:rsidR="003B12A9">
        <w:rPr>
          <w:rFonts w:ascii="Times New Roman" w:hAnsi="Times New Roman"/>
          <w:noProof/>
        </w:rPr>
        <w:tab/>
      </w:r>
      <w:r w:rsidR="003B12A9">
        <w:rPr>
          <w:rFonts w:ascii="Times New Roman" w:hAnsi="Times New Roman"/>
          <w:noProof/>
        </w:rPr>
        <w:tab/>
      </w:r>
      <w:r>
        <w:rPr>
          <w:rFonts w:ascii="Times New Roman" w:hAnsi="Times New Roman"/>
          <w:noProof/>
        </w:rPr>
        <w:t xml:space="preserve">            </w:t>
      </w:r>
      <w:r w:rsidR="003B12A9">
        <w:rPr>
          <w:rFonts w:ascii="Times New Roman" w:hAnsi="Times New Roman"/>
          <w:noProof/>
        </w:rPr>
        <w:t>Recovery Table Top Exercise</w:t>
      </w:r>
    </w:p>
    <w:p w:rsidR="00B759CE" w:rsidRDefault="00B759CE">
      <w:pPr>
        <w:rPr>
          <w:noProof/>
        </w:rPr>
      </w:pPr>
    </w:p>
    <w:p w:rsidR="00BB0CA5" w:rsidRDefault="002A4BA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E</w:t>
      </w:r>
      <w:r w:rsidRPr="00A06AF6">
        <w:rPr>
          <w:rFonts w:ascii="Times New Roman" w:hAnsi="Times New Roman"/>
          <w:b/>
          <w:sz w:val="24"/>
          <w:szCs w:val="24"/>
        </w:rPr>
        <w:t>XERCISE SUSTAIN:</w:t>
      </w:r>
    </w:p>
    <w:p w:rsidR="007A177B" w:rsidRPr="00A06AF6" w:rsidRDefault="007A177B">
      <w:pPr>
        <w:rPr>
          <w:rFonts w:ascii="Times New Roman" w:hAnsi="Times New Roman"/>
          <w:b/>
          <w:sz w:val="24"/>
          <w:szCs w:val="24"/>
        </w:rPr>
      </w:pPr>
    </w:p>
    <w:p w:rsidR="00DF1D5E" w:rsidRPr="00662826" w:rsidRDefault="00366C2E" w:rsidP="00EA60D1">
      <w:pPr>
        <w:pStyle w:val="ListParagraph"/>
        <w:numPr>
          <w:ilvl w:val="0"/>
          <w:numId w:val="21"/>
        </w:numPr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Process for recalling the Crisis Management Team and Emergency Operation Center</w:t>
      </w:r>
    </w:p>
    <w:p w:rsidR="00B759CE" w:rsidRDefault="00DA6EAE" w:rsidP="00EA60D1">
      <w:pPr>
        <w:pStyle w:val="ListParagraph"/>
        <w:numPr>
          <w:ilvl w:val="0"/>
          <w:numId w:val="21"/>
        </w:num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Usage </w:t>
      </w:r>
      <w:r w:rsidR="00366C2E">
        <w:rPr>
          <w:rFonts w:ascii="Times New Roman" w:hAnsi="Times New Roman"/>
          <w:sz w:val="24"/>
          <w:szCs w:val="24"/>
        </w:rPr>
        <w:t>of Web</w:t>
      </w:r>
      <w:r w:rsidR="00E71EF5" w:rsidRPr="00E71EF5">
        <w:rPr>
          <w:rFonts w:ascii="Times New Roman" w:hAnsi="Times New Roman"/>
          <w:sz w:val="24"/>
          <w:szCs w:val="24"/>
        </w:rPr>
        <w:t xml:space="preserve">EOC </w:t>
      </w:r>
      <w:r w:rsidR="00366C2E">
        <w:rPr>
          <w:rFonts w:ascii="Times New Roman" w:hAnsi="Times New Roman"/>
          <w:sz w:val="24"/>
          <w:szCs w:val="24"/>
        </w:rPr>
        <w:t>to establish a</w:t>
      </w:r>
      <w:r w:rsidR="00183371" w:rsidRPr="00183371">
        <w:rPr>
          <w:noProof/>
        </w:rPr>
        <w:t xml:space="preserve"> </w:t>
      </w:r>
      <w:r w:rsidR="00366C2E">
        <w:rPr>
          <w:rFonts w:ascii="Times New Roman" w:hAnsi="Times New Roman"/>
          <w:sz w:val="24"/>
          <w:szCs w:val="24"/>
        </w:rPr>
        <w:t>common operation picture</w:t>
      </w:r>
      <w:r w:rsidR="00A332FE">
        <w:rPr>
          <w:rFonts w:ascii="Times New Roman" w:hAnsi="Times New Roman"/>
          <w:sz w:val="24"/>
          <w:szCs w:val="24"/>
        </w:rPr>
        <w:t xml:space="preserve"> (COP)</w:t>
      </w:r>
    </w:p>
    <w:p w:rsidR="00EA60D1" w:rsidRDefault="00B759CE" w:rsidP="00EA60D1">
      <w:pPr>
        <w:pStyle w:val="ListParagraph"/>
        <w:numPr>
          <w:ilvl w:val="0"/>
          <w:numId w:val="21"/>
        </w:num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Tenant support in providing personnel to serve as Exercise Observers</w:t>
      </w:r>
      <w:r w:rsidR="00366C2E">
        <w:rPr>
          <w:rFonts w:ascii="Times New Roman" w:hAnsi="Times New Roman"/>
          <w:sz w:val="24"/>
          <w:szCs w:val="24"/>
        </w:rPr>
        <w:t xml:space="preserve"> </w:t>
      </w:r>
    </w:p>
    <w:p w:rsidR="00AF0F12" w:rsidRDefault="00AF0F12" w:rsidP="00AF0F12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:rsidR="00365479" w:rsidRPr="00AF0F12" w:rsidRDefault="00365479" w:rsidP="00AF0F12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:rsidR="00BB0CA5" w:rsidRDefault="008A3ED8" w:rsidP="001176D1">
      <w:pPr>
        <w:pStyle w:val="ListParagraph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EXERCISE IMPROVE</w:t>
      </w:r>
      <w:r w:rsidR="002A4BAE" w:rsidRPr="001176D1">
        <w:rPr>
          <w:rFonts w:ascii="Times New Roman" w:hAnsi="Times New Roman"/>
          <w:b/>
          <w:sz w:val="24"/>
          <w:szCs w:val="24"/>
        </w:rPr>
        <w:t xml:space="preserve">: </w:t>
      </w:r>
    </w:p>
    <w:p w:rsidR="007A177B" w:rsidRPr="00365479" w:rsidRDefault="007A177B" w:rsidP="001176D1">
      <w:pPr>
        <w:pStyle w:val="ListParagraph"/>
        <w:ind w:left="0"/>
        <w:rPr>
          <w:rFonts w:ascii="Times New Roman" w:hAnsi="Times New Roman"/>
          <w:b/>
          <w:sz w:val="24"/>
          <w:szCs w:val="24"/>
        </w:rPr>
      </w:pPr>
    </w:p>
    <w:p w:rsidR="00E71EF5" w:rsidRDefault="00E71EF5" w:rsidP="00EA60D1">
      <w:pPr>
        <w:pStyle w:val="ListParagraph"/>
        <w:numPr>
          <w:ilvl w:val="0"/>
          <w:numId w:val="2"/>
        </w:num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Refine</w:t>
      </w:r>
      <w:r w:rsidR="00C737BE">
        <w:rPr>
          <w:rFonts w:ascii="Times New Roman" w:hAnsi="Times New Roman"/>
          <w:sz w:val="24"/>
          <w:szCs w:val="24"/>
        </w:rPr>
        <w:t xml:space="preserve"> and exercise</w:t>
      </w:r>
      <w:r>
        <w:rPr>
          <w:rFonts w:ascii="Times New Roman" w:hAnsi="Times New Roman"/>
          <w:sz w:val="24"/>
          <w:szCs w:val="24"/>
        </w:rPr>
        <w:t xml:space="preserve"> the Installation communication plan</w:t>
      </w:r>
    </w:p>
    <w:p w:rsidR="00E71EF5" w:rsidRDefault="00366C2E" w:rsidP="00EA60D1">
      <w:pPr>
        <w:pStyle w:val="ListParagraph"/>
        <w:numPr>
          <w:ilvl w:val="0"/>
          <w:numId w:val="2"/>
        </w:num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Fully develop logistic capabilities list</w:t>
      </w:r>
    </w:p>
    <w:p w:rsidR="00366C2E" w:rsidRDefault="00366C2E" w:rsidP="00EA60D1">
      <w:pPr>
        <w:pStyle w:val="ListParagraph"/>
        <w:numPr>
          <w:ilvl w:val="0"/>
          <w:numId w:val="2"/>
        </w:num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Develop</w:t>
      </w:r>
      <w:r w:rsidR="0051217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implement</w:t>
      </w:r>
      <w:r w:rsidR="00512178">
        <w:rPr>
          <w:rFonts w:ascii="Times New Roman" w:hAnsi="Times New Roman"/>
          <w:sz w:val="24"/>
          <w:szCs w:val="24"/>
        </w:rPr>
        <w:t xml:space="preserve"> and exercise a specific</w:t>
      </w:r>
      <w:r>
        <w:rPr>
          <w:rFonts w:ascii="Times New Roman" w:hAnsi="Times New Roman"/>
          <w:sz w:val="24"/>
          <w:szCs w:val="24"/>
        </w:rPr>
        <w:t xml:space="preserve"> RIA ADPAAS Program</w:t>
      </w:r>
    </w:p>
    <w:p w:rsidR="00C01FAE" w:rsidRDefault="00C01FAE" w:rsidP="00C01FAE">
      <w:pPr>
        <w:pStyle w:val="ListParagraph"/>
        <w:rPr>
          <w:rFonts w:ascii="Times New Roman" w:hAnsi="Times New Roman"/>
          <w:sz w:val="24"/>
          <w:szCs w:val="24"/>
        </w:rPr>
      </w:pPr>
    </w:p>
    <w:bookmarkEnd w:id="1"/>
    <w:bookmarkEnd w:id="2"/>
    <w:bookmarkEnd w:id="3"/>
    <w:bookmarkEnd w:id="4"/>
    <w:p w:rsidR="00BB0CA5" w:rsidRDefault="00EE1CA9" w:rsidP="004A6771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WAY AHEAD</w:t>
      </w:r>
      <w:r w:rsidR="00BB0CA5" w:rsidRPr="004A6771">
        <w:rPr>
          <w:rFonts w:ascii="Times New Roman" w:hAnsi="Times New Roman"/>
          <w:b/>
          <w:sz w:val="24"/>
          <w:szCs w:val="24"/>
        </w:rPr>
        <w:t>:</w:t>
      </w:r>
      <w:r w:rsidR="00BB0CA5" w:rsidRPr="004A6771">
        <w:rPr>
          <w:rFonts w:ascii="Times New Roman" w:hAnsi="Times New Roman"/>
          <w:sz w:val="24"/>
          <w:szCs w:val="24"/>
        </w:rPr>
        <w:t xml:space="preserve"> </w:t>
      </w:r>
      <w:r w:rsidR="003B12A9">
        <w:rPr>
          <w:rFonts w:ascii="Times New Roman" w:hAnsi="Times New Roman"/>
          <w:sz w:val="24"/>
          <w:szCs w:val="24"/>
        </w:rPr>
        <w:t xml:space="preserve"> Publish a </w:t>
      </w:r>
      <w:r w:rsidR="005D18A8">
        <w:rPr>
          <w:rFonts w:ascii="Times New Roman" w:hAnsi="Times New Roman"/>
          <w:sz w:val="24"/>
          <w:szCs w:val="24"/>
        </w:rPr>
        <w:t>Commander’s Action Plan NLT 1</w:t>
      </w:r>
      <w:r w:rsidR="00366C2E">
        <w:rPr>
          <w:rFonts w:ascii="Times New Roman" w:hAnsi="Times New Roman"/>
          <w:sz w:val="24"/>
          <w:szCs w:val="24"/>
        </w:rPr>
        <w:t>5</w:t>
      </w:r>
      <w:r w:rsidR="005D18A8">
        <w:rPr>
          <w:rFonts w:ascii="Times New Roman" w:hAnsi="Times New Roman"/>
          <w:sz w:val="24"/>
          <w:szCs w:val="24"/>
        </w:rPr>
        <w:t xml:space="preserve"> July 201</w:t>
      </w:r>
      <w:r w:rsidR="00366C2E">
        <w:rPr>
          <w:rFonts w:ascii="Times New Roman" w:hAnsi="Times New Roman"/>
          <w:sz w:val="24"/>
          <w:szCs w:val="24"/>
        </w:rPr>
        <w:t>9</w:t>
      </w:r>
    </w:p>
    <w:p w:rsidR="00CA60FA" w:rsidRPr="00C737BE" w:rsidRDefault="00CA60FA" w:rsidP="004A6771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:rsidR="005D18A8" w:rsidRPr="00C737BE" w:rsidRDefault="005D18A8" w:rsidP="004A6771">
      <w:pPr>
        <w:pStyle w:val="ListParagraph"/>
        <w:ind w:left="0"/>
        <w:rPr>
          <w:rFonts w:ascii="Times New Roman" w:hAnsi="Times New Roman"/>
          <w:sz w:val="24"/>
          <w:szCs w:val="24"/>
        </w:rPr>
      </w:pPr>
      <w:r w:rsidRPr="00C737BE">
        <w:rPr>
          <w:rFonts w:ascii="Times New Roman" w:hAnsi="Times New Roman"/>
          <w:b/>
          <w:sz w:val="24"/>
          <w:szCs w:val="24"/>
        </w:rPr>
        <w:t>PREPARED BY:</w:t>
      </w:r>
      <w:r w:rsidRPr="00C737BE">
        <w:rPr>
          <w:rFonts w:ascii="Times New Roman" w:hAnsi="Times New Roman"/>
          <w:sz w:val="24"/>
          <w:szCs w:val="24"/>
        </w:rPr>
        <w:t xml:space="preserve"> Mr. Dean Jordan, </w:t>
      </w:r>
      <w:r w:rsidR="00B759CE" w:rsidRPr="00C737BE">
        <w:rPr>
          <w:rFonts w:ascii="Times New Roman" w:hAnsi="Times New Roman"/>
          <w:sz w:val="24"/>
          <w:szCs w:val="24"/>
        </w:rPr>
        <w:t>USAG RIA Director</w:t>
      </w:r>
      <w:r w:rsidRPr="00C737BE">
        <w:rPr>
          <w:rFonts w:ascii="Times New Roman" w:hAnsi="Times New Roman"/>
          <w:sz w:val="24"/>
          <w:szCs w:val="24"/>
        </w:rPr>
        <w:t>, DPTMS, USAG RIA</w:t>
      </w:r>
    </w:p>
    <w:p w:rsidR="007A177B" w:rsidRPr="00C737BE" w:rsidRDefault="007A177B" w:rsidP="004A6771">
      <w:pPr>
        <w:pStyle w:val="ListParagraph"/>
        <w:ind w:left="0"/>
        <w:rPr>
          <w:rFonts w:ascii="Times New Roman" w:hAnsi="Times New Roman"/>
          <w:sz w:val="24"/>
          <w:szCs w:val="24"/>
        </w:rPr>
      </w:pPr>
      <w:r w:rsidRPr="00C737BE">
        <w:rPr>
          <w:rFonts w:ascii="Times New Roman" w:hAnsi="Times New Roman"/>
          <w:sz w:val="24"/>
          <w:szCs w:val="24"/>
        </w:rPr>
        <w:tab/>
      </w:r>
      <w:r w:rsidRPr="00C737BE">
        <w:rPr>
          <w:rFonts w:ascii="Times New Roman" w:hAnsi="Times New Roman"/>
          <w:sz w:val="24"/>
          <w:szCs w:val="24"/>
        </w:rPr>
        <w:tab/>
        <w:t xml:space="preserve">       </w:t>
      </w:r>
      <w:hyperlink r:id="rId11" w:history="1">
        <w:r w:rsidRPr="00C737BE">
          <w:rPr>
            <w:rStyle w:val="Hyperlink"/>
            <w:rFonts w:ascii="Times New Roman" w:hAnsi="Times New Roman"/>
            <w:sz w:val="24"/>
            <w:szCs w:val="24"/>
          </w:rPr>
          <w:t>dean.jordan.civ@mail.mil</w:t>
        </w:r>
      </w:hyperlink>
      <w:r w:rsidRPr="00C737BE">
        <w:rPr>
          <w:rFonts w:ascii="Times New Roman" w:hAnsi="Times New Roman"/>
          <w:sz w:val="24"/>
          <w:szCs w:val="24"/>
        </w:rPr>
        <w:t xml:space="preserve"> or (309) 782-8706</w:t>
      </w:r>
    </w:p>
    <w:p w:rsidR="0018615F" w:rsidRPr="00C737BE" w:rsidRDefault="0018615F" w:rsidP="00894E1D">
      <w:pPr>
        <w:rPr>
          <w:rFonts w:ascii="Times New Roman" w:hAnsi="Times New Roman"/>
          <w:b/>
          <w:sz w:val="24"/>
          <w:szCs w:val="24"/>
        </w:rPr>
      </w:pPr>
    </w:p>
    <w:p w:rsidR="007A177B" w:rsidRDefault="00894E1D" w:rsidP="003B12A9">
      <w:pPr>
        <w:ind w:left="1890" w:hanging="1890"/>
        <w:rPr>
          <w:rFonts w:ascii="Times New Roman" w:hAnsi="Times New Roman"/>
          <w:sz w:val="24"/>
          <w:szCs w:val="24"/>
        </w:rPr>
      </w:pPr>
      <w:r w:rsidRPr="00C737BE">
        <w:rPr>
          <w:rFonts w:ascii="Times New Roman" w:hAnsi="Times New Roman"/>
          <w:b/>
          <w:sz w:val="24"/>
          <w:szCs w:val="24"/>
        </w:rPr>
        <w:t>APPROVED BY:</w:t>
      </w:r>
      <w:r w:rsidR="003B12A9">
        <w:rPr>
          <w:rFonts w:ascii="Times New Roman" w:hAnsi="Times New Roman"/>
          <w:sz w:val="24"/>
          <w:szCs w:val="24"/>
        </w:rPr>
        <w:t xml:space="preserve"> COL Steve Marr, Garrison Commander, </w:t>
      </w:r>
      <w:r w:rsidR="003B12A9" w:rsidRPr="00C737BE">
        <w:rPr>
          <w:rFonts w:ascii="Times New Roman" w:hAnsi="Times New Roman"/>
          <w:sz w:val="24"/>
          <w:szCs w:val="24"/>
        </w:rPr>
        <w:t>USAG RIA</w:t>
      </w:r>
      <w:r w:rsidR="007A177B" w:rsidRPr="00C737BE">
        <w:rPr>
          <w:rFonts w:ascii="Times New Roman" w:hAnsi="Times New Roman"/>
          <w:b/>
          <w:sz w:val="24"/>
          <w:szCs w:val="24"/>
        </w:rPr>
        <w:tab/>
        <w:t xml:space="preserve">     </w:t>
      </w:r>
      <w:r w:rsidR="00C737BE">
        <w:rPr>
          <w:rFonts w:ascii="Times New Roman" w:hAnsi="Times New Roman"/>
          <w:b/>
          <w:sz w:val="24"/>
          <w:szCs w:val="24"/>
        </w:rPr>
        <w:t xml:space="preserve">  </w:t>
      </w:r>
      <w:hyperlink r:id="rId12" w:history="1">
        <w:r w:rsidR="003B12A9" w:rsidRPr="00C36C6D">
          <w:rPr>
            <w:rStyle w:val="Hyperlink"/>
            <w:rFonts w:ascii="Times New Roman" w:hAnsi="Times New Roman"/>
            <w:sz w:val="24"/>
            <w:szCs w:val="24"/>
          </w:rPr>
          <w:t xml:space="preserve"> stephen.c.marr@mail.mil</w:t>
        </w:r>
      </w:hyperlink>
      <w:r w:rsidR="007A177B" w:rsidRPr="00C737BE">
        <w:rPr>
          <w:rFonts w:ascii="Times New Roman" w:hAnsi="Times New Roman"/>
          <w:sz w:val="24"/>
          <w:szCs w:val="24"/>
        </w:rPr>
        <w:t xml:space="preserve"> or (309) 782-</w:t>
      </w:r>
      <w:r w:rsidR="003B12A9">
        <w:rPr>
          <w:rFonts w:ascii="Times New Roman" w:hAnsi="Times New Roman"/>
          <w:sz w:val="24"/>
          <w:szCs w:val="24"/>
        </w:rPr>
        <w:t>7772</w:t>
      </w:r>
    </w:p>
    <w:p w:rsidR="0080390E" w:rsidRDefault="0080390E" w:rsidP="00183371">
      <w:pPr>
        <w:rPr>
          <w:rFonts w:ascii="Times New Roman" w:hAnsi="Times New Roman"/>
          <w:sz w:val="24"/>
          <w:szCs w:val="24"/>
        </w:rPr>
      </w:pPr>
    </w:p>
    <w:p w:rsidR="0080390E" w:rsidRDefault="0080390E" w:rsidP="00183371">
      <w:pPr>
        <w:rPr>
          <w:rFonts w:ascii="Times New Roman" w:hAnsi="Times New Roman"/>
          <w:sz w:val="24"/>
          <w:szCs w:val="24"/>
        </w:rPr>
      </w:pPr>
    </w:p>
    <w:p w:rsidR="0080390E" w:rsidRDefault="0080390E" w:rsidP="00183371">
      <w:pPr>
        <w:rPr>
          <w:rFonts w:ascii="Times New Roman" w:hAnsi="Times New Roman"/>
          <w:sz w:val="24"/>
          <w:szCs w:val="24"/>
        </w:rPr>
      </w:pPr>
    </w:p>
    <w:p w:rsidR="0080390E" w:rsidRDefault="0080390E" w:rsidP="00183371">
      <w:pPr>
        <w:rPr>
          <w:rFonts w:ascii="Times New Roman" w:hAnsi="Times New Roman"/>
          <w:sz w:val="24"/>
          <w:szCs w:val="24"/>
        </w:rPr>
      </w:pPr>
    </w:p>
    <w:p w:rsidR="0080390E" w:rsidRDefault="0080390E" w:rsidP="001833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p w:rsidR="0080390E" w:rsidRDefault="0080390E" w:rsidP="00183371">
      <w:pPr>
        <w:rPr>
          <w:rFonts w:ascii="Times New Roman" w:hAnsi="Times New Roman"/>
          <w:sz w:val="24"/>
          <w:szCs w:val="24"/>
        </w:rPr>
      </w:pPr>
    </w:p>
    <w:p w:rsidR="0080390E" w:rsidRDefault="0080390E" w:rsidP="00183371">
      <w:pPr>
        <w:rPr>
          <w:rFonts w:ascii="Times New Roman" w:hAnsi="Times New Roman"/>
          <w:sz w:val="24"/>
          <w:szCs w:val="24"/>
        </w:rPr>
      </w:pPr>
    </w:p>
    <w:p w:rsidR="0080390E" w:rsidRDefault="0080390E" w:rsidP="00183371">
      <w:pPr>
        <w:rPr>
          <w:rFonts w:ascii="Times New Roman" w:hAnsi="Times New Roman"/>
          <w:sz w:val="24"/>
          <w:szCs w:val="24"/>
        </w:rPr>
      </w:pPr>
    </w:p>
    <w:p w:rsidR="0080390E" w:rsidRDefault="0080390E" w:rsidP="00183371">
      <w:pPr>
        <w:rPr>
          <w:rFonts w:ascii="Times New Roman" w:hAnsi="Times New Roman"/>
          <w:sz w:val="24"/>
          <w:szCs w:val="24"/>
        </w:rPr>
      </w:pPr>
    </w:p>
    <w:p w:rsidR="004252FD" w:rsidRDefault="004252FD" w:rsidP="00183371">
      <w:pPr>
        <w:rPr>
          <w:noProof/>
        </w:rPr>
      </w:pPr>
    </w:p>
    <w:p w:rsidR="004252FD" w:rsidRDefault="004252FD" w:rsidP="00183371">
      <w:pPr>
        <w:rPr>
          <w:noProof/>
        </w:rPr>
      </w:pPr>
    </w:p>
    <w:p w:rsidR="0080390E" w:rsidRDefault="004252FD" w:rsidP="001833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4252FD" w:rsidRDefault="004252FD" w:rsidP="00183371">
      <w:pPr>
        <w:rPr>
          <w:rFonts w:ascii="Times New Roman" w:hAnsi="Times New Roman"/>
          <w:sz w:val="24"/>
          <w:szCs w:val="24"/>
        </w:rPr>
      </w:pPr>
    </w:p>
    <w:p w:rsidR="004252FD" w:rsidRDefault="004252FD" w:rsidP="00183371">
      <w:pPr>
        <w:rPr>
          <w:rFonts w:ascii="Times New Roman" w:hAnsi="Times New Roman"/>
          <w:sz w:val="24"/>
          <w:szCs w:val="24"/>
        </w:rPr>
      </w:pPr>
    </w:p>
    <w:p w:rsidR="0080390E" w:rsidRDefault="0080390E" w:rsidP="00183371">
      <w:pPr>
        <w:rPr>
          <w:rFonts w:ascii="Times New Roman" w:hAnsi="Times New Roman"/>
          <w:sz w:val="24"/>
          <w:szCs w:val="24"/>
        </w:rPr>
      </w:pPr>
    </w:p>
    <w:p w:rsidR="0080390E" w:rsidRDefault="0080390E" w:rsidP="00183371">
      <w:pPr>
        <w:rPr>
          <w:rFonts w:ascii="Times New Roman" w:hAnsi="Times New Roman"/>
          <w:sz w:val="24"/>
          <w:szCs w:val="24"/>
        </w:rPr>
      </w:pPr>
    </w:p>
    <w:p w:rsidR="0080390E" w:rsidRDefault="004252FD" w:rsidP="0018337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58F3240" wp14:editId="6FE0229A">
            <wp:extent cx="2757624" cy="1905000"/>
            <wp:effectExtent l="0" t="0" r="508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1056" cy="191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:rsidR="004252FD" w:rsidRDefault="004252FD" w:rsidP="00183371">
      <w:pPr>
        <w:rPr>
          <w:noProof/>
        </w:rPr>
      </w:pPr>
      <w:r>
        <w:rPr>
          <w:noProof/>
        </w:rPr>
        <w:drawing>
          <wp:inline distT="0" distB="0" distL="0" distR="0" wp14:anchorId="507A7CDF" wp14:editId="2352F695">
            <wp:extent cx="2796776" cy="1963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8355" cy="197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7832444" wp14:editId="5D1338FE">
            <wp:extent cx="2905365" cy="197167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4353" cy="198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2FD" w:rsidRPr="00C737BE" w:rsidRDefault="00B01160" w:rsidP="00183371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3F25175" wp14:editId="322BF063">
            <wp:extent cx="1266825" cy="95380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83106" cy="96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6A7851" wp14:editId="7096AC0A">
            <wp:extent cx="1544274" cy="9239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4274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2CBD81" wp14:editId="4B6ED83A">
            <wp:extent cx="2810510" cy="1937630"/>
            <wp:effectExtent l="0" t="0" r="889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2555" cy="196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52FD" w:rsidRPr="00C737BE" w:rsidSect="00244425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562" w:rsidRDefault="00FF7562" w:rsidP="00D45403">
      <w:r>
        <w:separator/>
      </w:r>
    </w:p>
  </w:endnote>
  <w:endnote w:type="continuationSeparator" w:id="0">
    <w:p w:rsidR="00FF7562" w:rsidRDefault="00FF7562" w:rsidP="00D454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F18" w:rsidRPr="00101D4E" w:rsidRDefault="005D0F18" w:rsidP="00101D4E">
    <w:pPr>
      <w:jc w:val="center"/>
      <w:rPr>
        <w:rFonts w:ascii="Times New Roman" w:hAnsi="Times New Roman"/>
        <w:b/>
      </w:rPr>
    </w:pPr>
    <w:r w:rsidRPr="00E63E05">
      <w:rPr>
        <w:rFonts w:ascii="Times New Roman" w:hAnsi="Times New Roman"/>
        <w:b/>
      </w:rPr>
      <w:t>FOR OFFICIAL USE ONLY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562" w:rsidRDefault="00FF7562" w:rsidP="00D45403">
      <w:r>
        <w:separator/>
      </w:r>
    </w:p>
  </w:footnote>
  <w:footnote w:type="continuationSeparator" w:id="0">
    <w:p w:rsidR="00FF7562" w:rsidRDefault="00FF7562" w:rsidP="00D454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F18" w:rsidRDefault="005D0F18" w:rsidP="00662826">
    <w:pPr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EXECUTIVE SUMMARY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D564C5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A3EAE89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6AFCA8D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63A2D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627452B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1C9C3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2C931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702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E6602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26C260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AE14D7"/>
    <w:multiLevelType w:val="hybridMultilevel"/>
    <w:tmpl w:val="58F41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D0143D"/>
    <w:multiLevelType w:val="hybridMultilevel"/>
    <w:tmpl w:val="653062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8A3D08"/>
    <w:multiLevelType w:val="hybridMultilevel"/>
    <w:tmpl w:val="E3249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12097B"/>
    <w:multiLevelType w:val="hybridMultilevel"/>
    <w:tmpl w:val="ED902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4B1EC5"/>
    <w:multiLevelType w:val="hybridMultilevel"/>
    <w:tmpl w:val="28989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733490"/>
    <w:multiLevelType w:val="hybridMultilevel"/>
    <w:tmpl w:val="65643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C9056B"/>
    <w:multiLevelType w:val="hybridMultilevel"/>
    <w:tmpl w:val="1A9AD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56E34"/>
    <w:multiLevelType w:val="hybridMultilevel"/>
    <w:tmpl w:val="33EAE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D51B20"/>
    <w:multiLevelType w:val="hybridMultilevel"/>
    <w:tmpl w:val="A7BE8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465811"/>
    <w:multiLevelType w:val="hybridMultilevel"/>
    <w:tmpl w:val="F7BA1D2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8D46C27"/>
    <w:multiLevelType w:val="hybridMultilevel"/>
    <w:tmpl w:val="D7DEE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922B00"/>
    <w:multiLevelType w:val="hybridMultilevel"/>
    <w:tmpl w:val="BF70E0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5"/>
  </w:num>
  <w:num w:numId="14">
    <w:abstractNumId w:val="14"/>
  </w:num>
  <w:num w:numId="15">
    <w:abstractNumId w:val="16"/>
  </w:num>
  <w:num w:numId="16">
    <w:abstractNumId w:val="20"/>
  </w:num>
  <w:num w:numId="17">
    <w:abstractNumId w:val="13"/>
  </w:num>
  <w:num w:numId="18">
    <w:abstractNumId w:val="19"/>
  </w:num>
  <w:num w:numId="19">
    <w:abstractNumId w:val="12"/>
  </w:num>
  <w:num w:numId="20">
    <w:abstractNumId w:val="21"/>
  </w:num>
  <w:num w:numId="21">
    <w:abstractNumId w:val="18"/>
  </w:num>
  <w:num w:numId="2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hideSpellingErrors/>
  <w:hideGrammaticalErrors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403"/>
    <w:rsid w:val="00004833"/>
    <w:rsid w:val="000113F9"/>
    <w:rsid w:val="00011A45"/>
    <w:rsid w:val="00013B21"/>
    <w:rsid w:val="000173E3"/>
    <w:rsid w:val="00031AB3"/>
    <w:rsid w:val="00055C0A"/>
    <w:rsid w:val="00057E52"/>
    <w:rsid w:val="0006253D"/>
    <w:rsid w:val="000664D7"/>
    <w:rsid w:val="0006671C"/>
    <w:rsid w:val="00066C2B"/>
    <w:rsid w:val="00071B36"/>
    <w:rsid w:val="00080727"/>
    <w:rsid w:val="0008359B"/>
    <w:rsid w:val="00090164"/>
    <w:rsid w:val="00094580"/>
    <w:rsid w:val="0009789B"/>
    <w:rsid w:val="000B0BE6"/>
    <w:rsid w:val="000B0CFE"/>
    <w:rsid w:val="000B455C"/>
    <w:rsid w:val="000B7022"/>
    <w:rsid w:val="000D0E59"/>
    <w:rsid w:val="000D44A4"/>
    <w:rsid w:val="000D4627"/>
    <w:rsid w:val="000D4713"/>
    <w:rsid w:val="000E0E29"/>
    <w:rsid w:val="000F1E37"/>
    <w:rsid w:val="000F2DE6"/>
    <w:rsid w:val="000F307B"/>
    <w:rsid w:val="000F3941"/>
    <w:rsid w:val="000F402D"/>
    <w:rsid w:val="00101D4E"/>
    <w:rsid w:val="00105890"/>
    <w:rsid w:val="00112E27"/>
    <w:rsid w:val="00116562"/>
    <w:rsid w:val="001176D1"/>
    <w:rsid w:val="0012216F"/>
    <w:rsid w:val="00125919"/>
    <w:rsid w:val="001507AA"/>
    <w:rsid w:val="00151B9B"/>
    <w:rsid w:val="0016047E"/>
    <w:rsid w:val="001642A6"/>
    <w:rsid w:val="00165039"/>
    <w:rsid w:val="00174129"/>
    <w:rsid w:val="00175FE2"/>
    <w:rsid w:val="00183371"/>
    <w:rsid w:val="0018615F"/>
    <w:rsid w:val="00186B2E"/>
    <w:rsid w:val="00187BB0"/>
    <w:rsid w:val="00196DCE"/>
    <w:rsid w:val="001A48F6"/>
    <w:rsid w:val="001D3128"/>
    <w:rsid w:val="001F1488"/>
    <w:rsid w:val="001F1AB7"/>
    <w:rsid w:val="001F1B72"/>
    <w:rsid w:val="001F1E46"/>
    <w:rsid w:val="001F7046"/>
    <w:rsid w:val="00201E79"/>
    <w:rsid w:val="00210BD0"/>
    <w:rsid w:val="00227021"/>
    <w:rsid w:val="00240396"/>
    <w:rsid w:val="002403E1"/>
    <w:rsid w:val="00244425"/>
    <w:rsid w:val="002503EC"/>
    <w:rsid w:val="00262ABC"/>
    <w:rsid w:val="00267018"/>
    <w:rsid w:val="00281AF6"/>
    <w:rsid w:val="002A04DF"/>
    <w:rsid w:val="002A34E8"/>
    <w:rsid w:val="002A4BAE"/>
    <w:rsid w:val="002A703E"/>
    <w:rsid w:val="002C0193"/>
    <w:rsid w:val="002E2591"/>
    <w:rsid w:val="002E5728"/>
    <w:rsid w:val="002F26E7"/>
    <w:rsid w:val="002F737C"/>
    <w:rsid w:val="00300005"/>
    <w:rsid w:val="00303562"/>
    <w:rsid w:val="00306B22"/>
    <w:rsid w:val="003118D0"/>
    <w:rsid w:val="003127DE"/>
    <w:rsid w:val="00323BF0"/>
    <w:rsid w:val="00324C8D"/>
    <w:rsid w:val="00340E45"/>
    <w:rsid w:val="00343BDF"/>
    <w:rsid w:val="00346F25"/>
    <w:rsid w:val="00352DDA"/>
    <w:rsid w:val="00355774"/>
    <w:rsid w:val="00357257"/>
    <w:rsid w:val="003653BC"/>
    <w:rsid w:val="00365479"/>
    <w:rsid w:val="00366C2E"/>
    <w:rsid w:val="003737E2"/>
    <w:rsid w:val="00377BD3"/>
    <w:rsid w:val="0038071E"/>
    <w:rsid w:val="00381F6C"/>
    <w:rsid w:val="00382B85"/>
    <w:rsid w:val="003850EC"/>
    <w:rsid w:val="00392FB4"/>
    <w:rsid w:val="00397464"/>
    <w:rsid w:val="003A7C79"/>
    <w:rsid w:val="003B0BD3"/>
    <w:rsid w:val="003B12A9"/>
    <w:rsid w:val="003B7155"/>
    <w:rsid w:val="003C24E0"/>
    <w:rsid w:val="003C31B8"/>
    <w:rsid w:val="003C55CC"/>
    <w:rsid w:val="003E2036"/>
    <w:rsid w:val="003E2F04"/>
    <w:rsid w:val="003E5D8A"/>
    <w:rsid w:val="003F0702"/>
    <w:rsid w:val="003F3E96"/>
    <w:rsid w:val="003F5333"/>
    <w:rsid w:val="003F688F"/>
    <w:rsid w:val="0041063F"/>
    <w:rsid w:val="00413D5D"/>
    <w:rsid w:val="00414CAA"/>
    <w:rsid w:val="004252FD"/>
    <w:rsid w:val="00431C90"/>
    <w:rsid w:val="00436887"/>
    <w:rsid w:val="004501AD"/>
    <w:rsid w:val="004515C9"/>
    <w:rsid w:val="0045655B"/>
    <w:rsid w:val="00462EBA"/>
    <w:rsid w:val="00475756"/>
    <w:rsid w:val="004809EA"/>
    <w:rsid w:val="0048557C"/>
    <w:rsid w:val="00486762"/>
    <w:rsid w:val="004928A5"/>
    <w:rsid w:val="004A2280"/>
    <w:rsid w:val="004A6771"/>
    <w:rsid w:val="004A7BBC"/>
    <w:rsid w:val="004A7D83"/>
    <w:rsid w:val="004A7E93"/>
    <w:rsid w:val="004B4071"/>
    <w:rsid w:val="004B6641"/>
    <w:rsid w:val="004C0943"/>
    <w:rsid w:val="004C094B"/>
    <w:rsid w:val="004C3D6E"/>
    <w:rsid w:val="004D3739"/>
    <w:rsid w:val="004D4BBD"/>
    <w:rsid w:val="004D6E57"/>
    <w:rsid w:val="004F638B"/>
    <w:rsid w:val="004F7C40"/>
    <w:rsid w:val="004F7D16"/>
    <w:rsid w:val="00500EB3"/>
    <w:rsid w:val="005059F9"/>
    <w:rsid w:val="005070CE"/>
    <w:rsid w:val="0051093C"/>
    <w:rsid w:val="00510F99"/>
    <w:rsid w:val="00512178"/>
    <w:rsid w:val="00514890"/>
    <w:rsid w:val="005167E9"/>
    <w:rsid w:val="005270C8"/>
    <w:rsid w:val="00542FDD"/>
    <w:rsid w:val="00547AB6"/>
    <w:rsid w:val="00550D62"/>
    <w:rsid w:val="00552CF2"/>
    <w:rsid w:val="005548D3"/>
    <w:rsid w:val="0055502E"/>
    <w:rsid w:val="0055783A"/>
    <w:rsid w:val="0056345D"/>
    <w:rsid w:val="00577971"/>
    <w:rsid w:val="005847F9"/>
    <w:rsid w:val="00585E3D"/>
    <w:rsid w:val="005A4192"/>
    <w:rsid w:val="005A5315"/>
    <w:rsid w:val="005B5426"/>
    <w:rsid w:val="005B606E"/>
    <w:rsid w:val="005C0948"/>
    <w:rsid w:val="005C29FD"/>
    <w:rsid w:val="005D0F18"/>
    <w:rsid w:val="005D18A8"/>
    <w:rsid w:val="005D4FB5"/>
    <w:rsid w:val="005E3E08"/>
    <w:rsid w:val="005F220C"/>
    <w:rsid w:val="005F7C92"/>
    <w:rsid w:val="0060675A"/>
    <w:rsid w:val="00607B7E"/>
    <w:rsid w:val="00615B9F"/>
    <w:rsid w:val="006247C5"/>
    <w:rsid w:val="006324FB"/>
    <w:rsid w:val="006403ED"/>
    <w:rsid w:val="00641ED8"/>
    <w:rsid w:val="00652EB5"/>
    <w:rsid w:val="006553CC"/>
    <w:rsid w:val="00662826"/>
    <w:rsid w:val="00665BC6"/>
    <w:rsid w:val="00690F5B"/>
    <w:rsid w:val="00695C53"/>
    <w:rsid w:val="006A1C18"/>
    <w:rsid w:val="006A35C6"/>
    <w:rsid w:val="006B33C1"/>
    <w:rsid w:val="006B7AB7"/>
    <w:rsid w:val="006C179A"/>
    <w:rsid w:val="006C2965"/>
    <w:rsid w:val="006C30D8"/>
    <w:rsid w:val="006C5173"/>
    <w:rsid w:val="006D2807"/>
    <w:rsid w:val="006D474C"/>
    <w:rsid w:val="006D6523"/>
    <w:rsid w:val="006E5486"/>
    <w:rsid w:val="006E6475"/>
    <w:rsid w:val="006E7B0B"/>
    <w:rsid w:val="006F2FCF"/>
    <w:rsid w:val="006F4018"/>
    <w:rsid w:val="006F4782"/>
    <w:rsid w:val="0070293A"/>
    <w:rsid w:val="00704F4B"/>
    <w:rsid w:val="00707325"/>
    <w:rsid w:val="007432E9"/>
    <w:rsid w:val="007448B8"/>
    <w:rsid w:val="00746641"/>
    <w:rsid w:val="0074714C"/>
    <w:rsid w:val="007507F9"/>
    <w:rsid w:val="007673A6"/>
    <w:rsid w:val="00767ED8"/>
    <w:rsid w:val="007700F5"/>
    <w:rsid w:val="00772F64"/>
    <w:rsid w:val="0077781E"/>
    <w:rsid w:val="00783B6E"/>
    <w:rsid w:val="00791BAA"/>
    <w:rsid w:val="007941A4"/>
    <w:rsid w:val="007A0938"/>
    <w:rsid w:val="007A177B"/>
    <w:rsid w:val="007B45B2"/>
    <w:rsid w:val="007C18E4"/>
    <w:rsid w:val="007C1DAE"/>
    <w:rsid w:val="007D1DE4"/>
    <w:rsid w:val="007D46BD"/>
    <w:rsid w:val="007E5E43"/>
    <w:rsid w:val="007F216B"/>
    <w:rsid w:val="007F2738"/>
    <w:rsid w:val="007F37A4"/>
    <w:rsid w:val="007F3989"/>
    <w:rsid w:val="0080390E"/>
    <w:rsid w:val="00815C42"/>
    <w:rsid w:val="00816A5F"/>
    <w:rsid w:val="00816A77"/>
    <w:rsid w:val="00820CE1"/>
    <w:rsid w:val="0082224D"/>
    <w:rsid w:val="008325CA"/>
    <w:rsid w:val="00832675"/>
    <w:rsid w:val="00834B3B"/>
    <w:rsid w:val="00843683"/>
    <w:rsid w:val="00851468"/>
    <w:rsid w:val="008536FD"/>
    <w:rsid w:val="00857F31"/>
    <w:rsid w:val="00860374"/>
    <w:rsid w:val="0087046F"/>
    <w:rsid w:val="00875D29"/>
    <w:rsid w:val="00876D2E"/>
    <w:rsid w:val="0088026F"/>
    <w:rsid w:val="00885B7A"/>
    <w:rsid w:val="00885B90"/>
    <w:rsid w:val="00894E1D"/>
    <w:rsid w:val="00895561"/>
    <w:rsid w:val="008A0925"/>
    <w:rsid w:val="008A2F08"/>
    <w:rsid w:val="008A3ED8"/>
    <w:rsid w:val="008A4F5D"/>
    <w:rsid w:val="008D08D8"/>
    <w:rsid w:val="008D30D0"/>
    <w:rsid w:val="008D54C9"/>
    <w:rsid w:val="008E0627"/>
    <w:rsid w:val="008E1BD6"/>
    <w:rsid w:val="008E3074"/>
    <w:rsid w:val="008E5E75"/>
    <w:rsid w:val="008E7AB1"/>
    <w:rsid w:val="008F47C9"/>
    <w:rsid w:val="008F65A4"/>
    <w:rsid w:val="00913ABF"/>
    <w:rsid w:val="00914B1A"/>
    <w:rsid w:val="00915958"/>
    <w:rsid w:val="00925C95"/>
    <w:rsid w:val="00940315"/>
    <w:rsid w:val="0094371E"/>
    <w:rsid w:val="00945384"/>
    <w:rsid w:val="0094763D"/>
    <w:rsid w:val="00952D8B"/>
    <w:rsid w:val="0095474E"/>
    <w:rsid w:val="00954EAA"/>
    <w:rsid w:val="00956523"/>
    <w:rsid w:val="009609E8"/>
    <w:rsid w:val="00961602"/>
    <w:rsid w:val="009705E9"/>
    <w:rsid w:val="0097311A"/>
    <w:rsid w:val="00974913"/>
    <w:rsid w:val="00974BC7"/>
    <w:rsid w:val="00987DEB"/>
    <w:rsid w:val="009937EF"/>
    <w:rsid w:val="00993817"/>
    <w:rsid w:val="00993F56"/>
    <w:rsid w:val="009B4300"/>
    <w:rsid w:val="009C6E36"/>
    <w:rsid w:val="009C7E1E"/>
    <w:rsid w:val="009E6039"/>
    <w:rsid w:val="009F5B90"/>
    <w:rsid w:val="009F6055"/>
    <w:rsid w:val="00A03213"/>
    <w:rsid w:val="00A06227"/>
    <w:rsid w:val="00A06A4F"/>
    <w:rsid w:val="00A06AF6"/>
    <w:rsid w:val="00A26769"/>
    <w:rsid w:val="00A27E0F"/>
    <w:rsid w:val="00A303AC"/>
    <w:rsid w:val="00A332FE"/>
    <w:rsid w:val="00A3675F"/>
    <w:rsid w:val="00A4477D"/>
    <w:rsid w:val="00A50A98"/>
    <w:rsid w:val="00A53CB2"/>
    <w:rsid w:val="00A5619D"/>
    <w:rsid w:val="00A57E78"/>
    <w:rsid w:val="00A6251A"/>
    <w:rsid w:val="00A66498"/>
    <w:rsid w:val="00A67661"/>
    <w:rsid w:val="00A87B48"/>
    <w:rsid w:val="00AB1876"/>
    <w:rsid w:val="00AB193E"/>
    <w:rsid w:val="00AB339C"/>
    <w:rsid w:val="00AC2773"/>
    <w:rsid w:val="00AD3910"/>
    <w:rsid w:val="00AE1E0E"/>
    <w:rsid w:val="00AE67A2"/>
    <w:rsid w:val="00AE6BC5"/>
    <w:rsid w:val="00AF0F12"/>
    <w:rsid w:val="00B01160"/>
    <w:rsid w:val="00B02D0D"/>
    <w:rsid w:val="00B05C84"/>
    <w:rsid w:val="00B16D3B"/>
    <w:rsid w:val="00B31A8C"/>
    <w:rsid w:val="00B32405"/>
    <w:rsid w:val="00B3639C"/>
    <w:rsid w:val="00B407D4"/>
    <w:rsid w:val="00B40BCA"/>
    <w:rsid w:val="00B41386"/>
    <w:rsid w:val="00B41DCB"/>
    <w:rsid w:val="00B45946"/>
    <w:rsid w:val="00B54C6D"/>
    <w:rsid w:val="00B630F9"/>
    <w:rsid w:val="00B73DE3"/>
    <w:rsid w:val="00B759CE"/>
    <w:rsid w:val="00B90A38"/>
    <w:rsid w:val="00B9187F"/>
    <w:rsid w:val="00B92714"/>
    <w:rsid w:val="00B979F5"/>
    <w:rsid w:val="00BA7A7B"/>
    <w:rsid w:val="00BB0CA5"/>
    <w:rsid w:val="00BB2F7B"/>
    <w:rsid w:val="00BC7417"/>
    <w:rsid w:val="00BD1836"/>
    <w:rsid w:val="00BD3618"/>
    <w:rsid w:val="00BD3E21"/>
    <w:rsid w:val="00BD7128"/>
    <w:rsid w:val="00BF4026"/>
    <w:rsid w:val="00C00334"/>
    <w:rsid w:val="00C01958"/>
    <w:rsid w:val="00C01FAE"/>
    <w:rsid w:val="00C05B84"/>
    <w:rsid w:val="00C070CC"/>
    <w:rsid w:val="00C163A1"/>
    <w:rsid w:val="00C303F1"/>
    <w:rsid w:val="00C32E76"/>
    <w:rsid w:val="00C37551"/>
    <w:rsid w:val="00C65C4C"/>
    <w:rsid w:val="00C737BE"/>
    <w:rsid w:val="00C76130"/>
    <w:rsid w:val="00C77C0B"/>
    <w:rsid w:val="00C80307"/>
    <w:rsid w:val="00C84AE1"/>
    <w:rsid w:val="00C857B4"/>
    <w:rsid w:val="00C950B7"/>
    <w:rsid w:val="00C9602A"/>
    <w:rsid w:val="00CA1CB3"/>
    <w:rsid w:val="00CA3ACA"/>
    <w:rsid w:val="00CA60FA"/>
    <w:rsid w:val="00CB5D4C"/>
    <w:rsid w:val="00CD1549"/>
    <w:rsid w:val="00CE0AEF"/>
    <w:rsid w:val="00CF6364"/>
    <w:rsid w:val="00D113FE"/>
    <w:rsid w:val="00D158EC"/>
    <w:rsid w:val="00D23671"/>
    <w:rsid w:val="00D2405B"/>
    <w:rsid w:val="00D26FF3"/>
    <w:rsid w:val="00D368C9"/>
    <w:rsid w:val="00D37E69"/>
    <w:rsid w:val="00D427BC"/>
    <w:rsid w:val="00D42B58"/>
    <w:rsid w:val="00D45403"/>
    <w:rsid w:val="00D45745"/>
    <w:rsid w:val="00D4598D"/>
    <w:rsid w:val="00D47275"/>
    <w:rsid w:val="00D527AA"/>
    <w:rsid w:val="00D53062"/>
    <w:rsid w:val="00D5463A"/>
    <w:rsid w:val="00D5633C"/>
    <w:rsid w:val="00D571D9"/>
    <w:rsid w:val="00D633A1"/>
    <w:rsid w:val="00D63CA1"/>
    <w:rsid w:val="00D67B3D"/>
    <w:rsid w:val="00D76FFD"/>
    <w:rsid w:val="00D86AA0"/>
    <w:rsid w:val="00D872BE"/>
    <w:rsid w:val="00D9441D"/>
    <w:rsid w:val="00D95F15"/>
    <w:rsid w:val="00DA4CF6"/>
    <w:rsid w:val="00DA6EAE"/>
    <w:rsid w:val="00DB21E3"/>
    <w:rsid w:val="00DB6060"/>
    <w:rsid w:val="00DC0D35"/>
    <w:rsid w:val="00DC3199"/>
    <w:rsid w:val="00DC71AC"/>
    <w:rsid w:val="00DE36C9"/>
    <w:rsid w:val="00DE3AEB"/>
    <w:rsid w:val="00DF1D5E"/>
    <w:rsid w:val="00DF789B"/>
    <w:rsid w:val="00E010F1"/>
    <w:rsid w:val="00E076D1"/>
    <w:rsid w:val="00E10301"/>
    <w:rsid w:val="00E118BC"/>
    <w:rsid w:val="00E2761E"/>
    <w:rsid w:val="00E35B8D"/>
    <w:rsid w:val="00E50544"/>
    <w:rsid w:val="00E5194C"/>
    <w:rsid w:val="00E5451D"/>
    <w:rsid w:val="00E56774"/>
    <w:rsid w:val="00E61AE3"/>
    <w:rsid w:val="00E63E05"/>
    <w:rsid w:val="00E71EF5"/>
    <w:rsid w:val="00E72FB8"/>
    <w:rsid w:val="00E76705"/>
    <w:rsid w:val="00E81AD7"/>
    <w:rsid w:val="00E83174"/>
    <w:rsid w:val="00E85AB4"/>
    <w:rsid w:val="00E87610"/>
    <w:rsid w:val="00E90449"/>
    <w:rsid w:val="00EA2FA4"/>
    <w:rsid w:val="00EA60D1"/>
    <w:rsid w:val="00EB4A10"/>
    <w:rsid w:val="00EB5DE8"/>
    <w:rsid w:val="00EB62DD"/>
    <w:rsid w:val="00EE1CA9"/>
    <w:rsid w:val="00EE48D3"/>
    <w:rsid w:val="00EE716F"/>
    <w:rsid w:val="00EF60BF"/>
    <w:rsid w:val="00EF7B36"/>
    <w:rsid w:val="00F104AD"/>
    <w:rsid w:val="00F359BF"/>
    <w:rsid w:val="00F37901"/>
    <w:rsid w:val="00F4599B"/>
    <w:rsid w:val="00F63FDB"/>
    <w:rsid w:val="00F73884"/>
    <w:rsid w:val="00F813AC"/>
    <w:rsid w:val="00F87E06"/>
    <w:rsid w:val="00FA17FB"/>
    <w:rsid w:val="00FA2157"/>
    <w:rsid w:val="00FA7FCB"/>
    <w:rsid w:val="00FB548A"/>
    <w:rsid w:val="00FD25B6"/>
    <w:rsid w:val="00FD5D16"/>
    <w:rsid w:val="00FE115E"/>
    <w:rsid w:val="00FE610F"/>
    <w:rsid w:val="00FF4857"/>
    <w:rsid w:val="00FF7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53074AF-D9F6-4C8C-8C73-0E4852DCD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425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454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4540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454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4540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454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4540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E5677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C18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18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18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18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18E4"/>
    <w:rPr>
      <w:b/>
      <w:bCs/>
    </w:rPr>
  </w:style>
  <w:style w:type="character" w:styleId="Hyperlink">
    <w:name w:val="Hyperlink"/>
    <w:basedOn w:val="DefaultParagraphFont"/>
    <w:uiPriority w:val="99"/>
    <w:unhideWhenUsed/>
    <w:rsid w:val="006E54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mailto:%20stephen.c.marr@mail.mil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ean.jordan.civ@mail.mi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690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AEAGC-AT</vt:lpstr>
    </vt:vector>
  </TitlesOfParts>
  <Company>U.S. Army</Company>
  <LinksUpToDate>false</LinksUpToDate>
  <CharactersWithSpaces>4616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AEAGC-AT</dc:title>
  <dc:subject/>
  <dc:creator>johnhanson4</dc:creator>
  <cp:keywords/>
  <dc:description/>
  <cp:lastModifiedBy>Seibert, Nicholas</cp:lastModifiedBy>
  <cp:revision>2</cp:revision>
  <cp:lastPrinted>2019-06-24T21:48:00Z</cp:lastPrinted>
  <dcterms:created xsi:type="dcterms:W3CDTF">2019-06-25T14:24:00Z</dcterms:created>
  <dcterms:modified xsi:type="dcterms:W3CDTF">2019-06-25T14:24:00Z</dcterms:modified>
</cp:coreProperties>
</file>